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C50351" w:rsidP="00E5541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841C72" w:rsidRDefault="00484C95" w:rsidP="00FA460B">
      <w:pPr>
        <w:tabs>
          <w:tab w:val="left" w:pos="1440"/>
          <w:tab w:val="left" w:pos="1800"/>
        </w:tabs>
        <w:jc w:val="both"/>
      </w:pPr>
    </w:p>
    <w:p w:rsidR="00E4522A" w:rsidRDefault="00520C39" w:rsidP="00FA460B">
      <w:pPr>
        <w:tabs>
          <w:tab w:val="left" w:pos="1440"/>
          <w:tab w:val="left" w:pos="1800"/>
        </w:tabs>
        <w:jc w:val="both"/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>D</w:t>
      </w:r>
      <w:r w:rsidR="00252C9D">
        <w:t>i</w:t>
      </w:r>
      <w:r w:rsidR="004C48C6">
        <w:t xml:space="preserve">rectors, </w:t>
      </w:r>
      <w:r w:rsidR="004C48C6">
        <w:rPr>
          <w:rFonts w:cs="Arial"/>
        </w:rPr>
        <w:t>Human Resources Management/Personnel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A11148" w:rsidRPr="00A11148">
        <w:t>State Fiscal Year 2016-17 Memorandum (effective April 2015</w:t>
      </w:r>
      <w:r w:rsidR="00A11148">
        <w:t xml:space="preserve"> and April 2016</w:t>
      </w:r>
      <w:r w:rsidR="00A11148" w:rsidRPr="00A11148">
        <w:t xml:space="preserve">) </w:t>
      </w:r>
      <w:r w:rsidR="00791F82">
        <w:t xml:space="preserve">of </w:t>
      </w:r>
      <w:r w:rsidR="005B31BD">
        <w:t>Revised Salaries for</w:t>
      </w:r>
      <w:r w:rsidR="00BB0EFD">
        <w:t xml:space="preserve"> </w:t>
      </w:r>
      <w:r w:rsidR="009132BF">
        <w:t>Professional, Scientific, and Technical (PS&amp;T)</w:t>
      </w:r>
      <w:r w:rsidR="00DE632D">
        <w:t xml:space="preserve"> and Management/Confidential (M/C)</w:t>
      </w:r>
      <w:r w:rsidR="009132BF">
        <w:t xml:space="preserve"> </w:t>
      </w:r>
      <w:r w:rsidR="00FE5089">
        <w:t xml:space="preserve">Legal </w:t>
      </w:r>
      <w:r w:rsidR="0083677D">
        <w:t>Traineeship</w:t>
      </w:r>
      <w:r w:rsidR="00FE5089">
        <w:t>s</w:t>
      </w:r>
    </w:p>
    <w:p w:rsidR="00196CEC" w:rsidRDefault="00196CEC" w:rsidP="00FA460B">
      <w:pPr>
        <w:tabs>
          <w:tab w:val="left" w:pos="1440"/>
          <w:tab w:val="left" w:pos="1800"/>
        </w:tabs>
        <w:jc w:val="both"/>
      </w:pPr>
    </w:p>
    <w:p w:rsidR="00CC5493" w:rsidRDefault="00CC5493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DATE:</w:t>
      </w:r>
      <w:r>
        <w:tab/>
      </w:r>
      <w:r w:rsidR="008E4380">
        <w:t>September</w:t>
      </w:r>
      <w:r w:rsidR="00153512">
        <w:t xml:space="preserve"> 201</w:t>
      </w:r>
      <w:r w:rsidR="00DE632D">
        <w:t>6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E4522A" w:rsidRPr="00383B39" w:rsidRDefault="00E4522A" w:rsidP="00FA460B">
      <w:pPr>
        <w:tabs>
          <w:tab w:val="left" w:pos="1440"/>
          <w:tab w:val="left" w:pos="1800"/>
        </w:tabs>
        <w:jc w:val="both"/>
        <w:rPr>
          <w:b/>
        </w:rPr>
      </w:pPr>
      <w:r w:rsidRPr="00383B39">
        <w:rPr>
          <w:b/>
        </w:rPr>
        <w:t>* * * * * * * * * * * *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CD1DC3" w:rsidRDefault="00E4522A" w:rsidP="00CD1DC3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9132BF">
        <w:t xml:space="preserve">Professional, Scientific, and Technical (PS&amp;T) </w:t>
      </w:r>
      <w:r w:rsidR="00AC1F0D">
        <w:t xml:space="preserve">and Management/Confidential (M/C) </w:t>
      </w:r>
      <w:r w:rsidR="00FE5089" w:rsidRPr="00FE5089">
        <w:t xml:space="preserve">Legal </w:t>
      </w:r>
      <w:r w:rsidR="0083677D">
        <w:t>Traineeship</w:t>
      </w:r>
      <w:r w:rsidR="00F64BA2">
        <w:t xml:space="preserve"> (“Legal Specialties”</w:t>
      </w:r>
      <w:r w:rsidR="00AC1F0D">
        <w:t xml:space="preserve"> or “Legal Careers”)</w:t>
      </w:r>
      <w:r w:rsidR="008261D1">
        <w:t xml:space="preserve"> Advisory Memoranda</w:t>
      </w:r>
      <w:r w:rsidR="00CD1DC3" w:rsidRPr="00FE01DF">
        <w:rPr>
          <w:rFonts w:cs="Arial"/>
        </w:rPr>
        <w:t>, and the spreadsheet supersedes all previous spreadsheets</w:t>
      </w:r>
      <w:r w:rsidR="00A93DC6">
        <w:t>.</w:t>
      </w:r>
      <w:r w:rsidR="009132BF">
        <w:t xml:space="preserve">  </w:t>
      </w:r>
    </w:p>
    <w:p w:rsidR="00CD1DC3" w:rsidRDefault="00CD1DC3" w:rsidP="00CD1DC3">
      <w:pPr>
        <w:ind w:firstLine="720"/>
        <w:jc w:val="both"/>
      </w:pPr>
    </w:p>
    <w:p w:rsidR="00CD1DC3" w:rsidRDefault="002D1253" w:rsidP="00FA460B">
      <w:pPr>
        <w:ind w:firstLine="720"/>
        <w:jc w:val="both"/>
      </w:pPr>
      <w:r>
        <w:t xml:space="preserve">The Legal </w:t>
      </w:r>
      <w:r w:rsidR="0083677D">
        <w:t>Traineeship</w:t>
      </w:r>
      <w:r>
        <w:t xml:space="preserve">s covered in this memorandum and the accompanying spreadsheet lead to the </w:t>
      </w:r>
      <w:r w:rsidR="00E81734">
        <w:t>Target Titles</w:t>
      </w:r>
      <w:r>
        <w:t xml:space="preserve"> of </w:t>
      </w:r>
      <w:r w:rsidR="003D5CCD" w:rsidRPr="003D5CCD">
        <w:t>Senior Attorney</w:t>
      </w:r>
      <w:r w:rsidR="00877C31">
        <w:t>,</w:t>
      </w:r>
      <w:r w:rsidR="003D5CCD" w:rsidRPr="003D5CCD">
        <w:t xml:space="preserve"> Senior Insurance Policy Examiner</w:t>
      </w:r>
      <w:r w:rsidR="00877C31">
        <w:t>,</w:t>
      </w:r>
      <w:r w:rsidR="003D5CCD" w:rsidRPr="003D5CCD">
        <w:t xml:space="preserve"> Hearing Officer, Unemployment Insurance Referee, and Motor Vehicle Referee</w:t>
      </w:r>
      <w:r>
        <w:t>.</w:t>
      </w:r>
      <w:r w:rsidR="00BB3762">
        <w:t xml:space="preserve">  </w:t>
      </w:r>
      <w:r w:rsidR="00A169C9">
        <w:t xml:space="preserve">Another </w:t>
      </w:r>
      <w:r w:rsidR="002333E4">
        <w:t>Legal Traineeship</w:t>
      </w:r>
      <w:r w:rsidR="00A169C9">
        <w:t xml:space="preserve">, </w:t>
      </w:r>
      <w:r w:rsidR="006E7E8C">
        <w:t>associated with the</w:t>
      </w:r>
      <w:r w:rsidR="00A169C9">
        <w:t xml:space="preserve"> Trial Examiner</w:t>
      </w:r>
      <w:r w:rsidR="006E7E8C">
        <w:t xml:space="preserve"> title series</w:t>
      </w:r>
      <w:r w:rsidR="00A169C9">
        <w:t xml:space="preserve">, </w:t>
      </w:r>
      <w:r w:rsidR="00ED6A4E">
        <w:t>is</w:t>
      </w:r>
      <w:r w:rsidR="00E81734">
        <w:t xml:space="preserve"> specific to one agency</w:t>
      </w:r>
      <w:r w:rsidR="00743A10">
        <w:t>, is within and leads to a title Target Title that also is within the Non-Competitive Jurisdictional Class,</w:t>
      </w:r>
      <w:r w:rsidR="00E81734">
        <w:t xml:space="preserve"> and is</w:t>
      </w:r>
      <w:r w:rsidR="00ED6A4E">
        <w:t xml:space="preserve"> not </w:t>
      </w:r>
      <w:r w:rsidR="00DA37F5">
        <w:t xml:space="preserve">specifically </w:t>
      </w:r>
      <w:r w:rsidR="00ED6A4E">
        <w:t>covered by a</w:t>
      </w:r>
      <w:r w:rsidR="00FD4996">
        <w:t>ny current</w:t>
      </w:r>
      <w:r w:rsidR="00E81734">
        <w:t xml:space="preserve"> C&amp;C publication.</w:t>
      </w:r>
      <w:r w:rsidR="004E5478">
        <w:t xml:space="preserve">  The amounts for that traineeship are commensurate with those of the M/C legal traineeship amounts leading to the other legal titles.</w:t>
      </w:r>
    </w:p>
    <w:p w:rsidR="00A732A9" w:rsidRDefault="00A732A9" w:rsidP="00FA460B">
      <w:pPr>
        <w:ind w:firstLine="720"/>
        <w:jc w:val="both"/>
      </w:pPr>
    </w:p>
    <w:p w:rsidR="00C90627" w:rsidRDefault="00491F29" w:rsidP="00C90627">
      <w:pPr>
        <w:ind w:firstLine="720"/>
        <w:jc w:val="both"/>
        <w:rPr>
          <w:rFonts w:cs="Arial"/>
        </w:rPr>
      </w:pPr>
      <w:r w:rsidRPr="00FE01DF">
        <w:rPr>
          <w:rFonts w:cs="Arial"/>
          <w:szCs w:val="24"/>
        </w:rPr>
        <w:t xml:space="preserve">The default Negotiating Unit (05) designation for </w:t>
      </w:r>
      <w:r>
        <w:rPr>
          <w:rFonts w:cs="Arial"/>
          <w:szCs w:val="24"/>
        </w:rPr>
        <w:t>the</w:t>
      </w:r>
      <w:r w:rsidRPr="00FE01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legal </w:t>
      </w:r>
      <w:r w:rsidRPr="00FE01DF">
        <w:rPr>
          <w:rFonts w:cs="Arial"/>
          <w:szCs w:val="24"/>
        </w:rPr>
        <w:t>titles</w:t>
      </w:r>
      <w:r>
        <w:rPr>
          <w:rFonts w:cs="Arial"/>
          <w:szCs w:val="24"/>
        </w:rPr>
        <w:t xml:space="preserve"> dealt with in these documents</w:t>
      </w:r>
      <w:r w:rsidRPr="00FE01DF">
        <w:rPr>
          <w:rFonts w:cs="Arial"/>
          <w:szCs w:val="24"/>
        </w:rPr>
        <w:t xml:space="preserve"> is </w:t>
      </w:r>
      <w:r w:rsidRPr="000C16F6">
        <w:rPr>
          <w:rFonts w:cs="Arial"/>
        </w:rPr>
        <w:t>Professional, Scientific, and Technical Services (PS&amp;T)</w:t>
      </w:r>
      <w:r w:rsidR="00CD4E02">
        <w:rPr>
          <w:rFonts w:cs="Arial"/>
        </w:rPr>
        <w:t>,</w:t>
      </w:r>
      <w:r w:rsidR="004077C5">
        <w:rPr>
          <w:rFonts w:cs="Arial"/>
        </w:rPr>
        <w:t xml:space="preserve"> and the bulk of positions are located there</w:t>
      </w:r>
      <w:r w:rsidR="00EC0E70">
        <w:rPr>
          <w:rFonts w:cs="Arial"/>
        </w:rPr>
        <w:t xml:space="preserve">.  Some positions, however, </w:t>
      </w:r>
      <w:r w:rsidR="00CD4E02">
        <w:rPr>
          <w:rFonts w:cs="Arial"/>
        </w:rPr>
        <w:t>are designated Management/Confidential (M/C).</w:t>
      </w:r>
      <w:r w:rsidR="00C47EC0">
        <w:rPr>
          <w:rFonts w:cs="Arial"/>
        </w:rPr>
        <w:t xml:space="preserve">  </w:t>
      </w:r>
      <w:r w:rsidR="004077C5">
        <w:rPr>
          <w:rFonts w:cs="Arial"/>
        </w:rPr>
        <w:t>This memorandum and the spreadsheet seek to cover both</w:t>
      </w:r>
      <w:r w:rsidR="00EB04F5">
        <w:rPr>
          <w:rFonts w:cs="Arial"/>
        </w:rPr>
        <w:t xml:space="preserve"> units</w:t>
      </w:r>
      <w:r w:rsidR="004077C5">
        <w:rPr>
          <w:rFonts w:cs="Arial"/>
        </w:rPr>
        <w:t xml:space="preserve">.  If for some reason </w:t>
      </w:r>
      <w:r w:rsidR="007D6DCB">
        <w:rPr>
          <w:rFonts w:cs="Arial"/>
        </w:rPr>
        <w:t xml:space="preserve">a given Legal Traineeship is in a unit other than M/C or PS&amp;T, </w:t>
      </w:r>
      <w:r w:rsidR="00014391">
        <w:rPr>
          <w:rFonts w:cs="Arial"/>
        </w:rPr>
        <w:t>contact the Classification and Pay Analyst assigned to your agency</w:t>
      </w:r>
      <w:r w:rsidR="00FD363D">
        <w:rPr>
          <w:rFonts w:cs="Arial"/>
        </w:rPr>
        <w:t>.</w:t>
      </w:r>
    </w:p>
    <w:p w:rsidR="00421FE8" w:rsidRDefault="00421FE8" w:rsidP="00C90627">
      <w:pPr>
        <w:ind w:firstLine="720"/>
        <w:jc w:val="both"/>
        <w:rPr>
          <w:rFonts w:cs="Arial"/>
        </w:rPr>
      </w:pPr>
    </w:p>
    <w:p w:rsidR="00421FE8" w:rsidRPr="00421FE8" w:rsidRDefault="00421FE8" w:rsidP="00421FE8">
      <w:pPr>
        <w:ind w:firstLine="720"/>
        <w:rPr>
          <w:rFonts w:cs="Arial"/>
          <w:szCs w:val="24"/>
        </w:rPr>
      </w:pPr>
      <w:r w:rsidRPr="00421FE8">
        <w:rPr>
          <w:rFonts w:cs="Arial"/>
          <w:szCs w:val="24"/>
        </w:rPr>
        <w:t xml:space="preserve">With regard to M/C positions, these salary rates are effective April 2016 and apply to all </w:t>
      </w:r>
      <w:proofErr w:type="spellStart"/>
      <w:r w:rsidRPr="00421FE8">
        <w:rPr>
          <w:rFonts w:cs="Arial"/>
          <w:szCs w:val="24"/>
        </w:rPr>
        <w:t>parenthetics</w:t>
      </w:r>
      <w:proofErr w:type="spellEnd"/>
      <w:r w:rsidRPr="00421FE8">
        <w:rPr>
          <w:rFonts w:cs="Arial"/>
          <w:szCs w:val="24"/>
        </w:rPr>
        <w:t xml:space="preserve">.  The M/C amounts have not changed from the previously-propagated editions of these documents.  With regard to PS&amp;T positions, these revised salary rates have been propagated August 2016, are effective April 2015, and apply to all </w:t>
      </w:r>
      <w:proofErr w:type="spellStart"/>
      <w:r w:rsidRPr="00421FE8">
        <w:rPr>
          <w:rFonts w:cs="Arial"/>
          <w:szCs w:val="24"/>
        </w:rPr>
        <w:t>parenthetics</w:t>
      </w:r>
      <w:proofErr w:type="spellEnd"/>
      <w:r w:rsidRPr="00421FE8">
        <w:rPr>
          <w:rFonts w:cs="Arial"/>
          <w:szCs w:val="24"/>
        </w:rPr>
        <w:t>.</w:t>
      </w:r>
    </w:p>
    <w:p w:rsidR="00C90627" w:rsidRDefault="00C90627" w:rsidP="00C90627">
      <w:pPr>
        <w:ind w:firstLine="720"/>
        <w:jc w:val="both"/>
        <w:rPr>
          <w:rFonts w:cs="Arial"/>
          <w:szCs w:val="24"/>
        </w:rPr>
      </w:pPr>
    </w:p>
    <w:p w:rsidR="00C90627" w:rsidRDefault="00C90627" w:rsidP="00C90627">
      <w:pPr>
        <w:ind w:firstLine="720"/>
        <w:jc w:val="both"/>
        <w:rPr>
          <w:szCs w:val="24"/>
        </w:rPr>
      </w:pPr>
      <w:r w:rsidRPr="00FE01DF">
        <w:rPr>
          <w:rFonts w:cs="Arial"/>
        </w:rPr>
        <w:t xml:space="preserve">As in previous years, </w:t>
      </w:r>
      <w:r w:rsidR="0083677D">
        <w:rPr>
          <w:rFonts w:cs="Arial"/>
        </w:rPr>
        <w:t>traineeship</w:t>
      </w:r>
      <w:r w:rsidRPr="00FE01DF">
        <w:rPr>
          <w:rFonts w:cs="Arial"/>
        </w:rPr>
        <w:t xml:space="preserve"> information is being provided in Excel spreadsheets.  The spreadsheets can be found on the </w:t>
      </w:r>
      <w:r w:rsidRPr="00FE01DF">
        <w:rPr>
          <w:rFonts w:cs="Arial"/>
          <w:szCs w:val="24"/>
        </w:rPr>
        <w:t xml:space="preserve">Department of Civil Service’s Web Site at </w:t>
      </w:r>
      <w:hyperlink r:id="rId9" w:history="1">
        <w:r w:rsidRPr="00FE01DF">
          <w:rPr>
            <w:rStyle w:val="Hyperlink"/>
            <w:rFonts w:cs="Arial"/>
          </w:rPr>
          <w:t>http://www.cs.ny.gov/businesssuite/Appointments/</w:t>
        </w:r>
        <w:r w:rsidR="0083677D">
          <w:rPr>
            <w:rStyle w:val="Hyperlink"/>
            <w:rFonts w:cs="Arial"/>
          </w:rPr>
          <w:t>traineeship</w:t>
        </w:r>
        <w:r w:rsidRPr="00FE01DF">
          <w:rPr>
            <w:rStyle w:val="Hyperlink"/>
            <w:rFonts w:cs="Arial"/>
          </w:rPr>
          <w:t>s/</w:t>
        </w:r>
      </w:hyperlink>
      <w:r w:rsidRPr="00FE01DF">
        <w:rPr>
          <w:rFonts w:cs="Arial"/>
        </w:rPr>
        <w:t xml:space="preserve">. </w:t>
      </w:r>
      <w:r w:rsidRPr="00FE01DF">
        <w:rPr>
          <w:rFonts w:cs="Arial"/>
          <w:szCs w:val="24"/>
        </w:rPr>
        <w:t xml:space="preserve">The spreadsheet only will be updated when a </w:t>
      </w:r>
      <w:r w:rsidR="0083677D">
        <w:rPr>
          <w:rFonts w:cs="Arial"/>
          <w:szCs w:val="24"/>
        </w:rPr>
        <w:t>traineeship</w:t>
      </w:r>
      <w:r w:rsidRPr="00FE01DF">
        <w:rPr>
          <w:rFonts w:cs="Arial"/>
          <w:szCs w:val="24"/>
        </w:rPr>
        <w:t xml:space="preserve"> is added, deleted, or amended</w:t>
      </w:r>
      <w:r w:rsidR="002F0B5D">
        <w:rPr>
          <w:rFonts w:cs="Arial"/>
          <w:szCs w:val="24"/>
        </w:rPr>
        <w:t>, and/or upon the propagation of a new salary schedule</w:t>
      </w:r>
      <w:r w:rsidR="00104A27">
        <w:rPr>
          <w:rFonts w:cs="Arial"/>
          <w:szCs w:val="24"/>
        </w:rPr>
        <w:t xml:space="preserve"> (such as is the case with the current update)</w:t>
      </w:r>
      <w:r w:rsidR="002F0B5D">
        <w:rPr>
          <w:rFonts w:cs="Arial"/>
          <w:szCs w:val="24"/>
        </w:rPr>
        <w:t>,</w:t>
      </w:r>
      <w:r w:rsidRPr="00FE01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and/or at t</w:t>
      </w:r>
      <w:r w:rsidR="002F0B5D">
        <w:rPr>
          <w:rFonts w:cs="Arial"/>
          <w:szCs w:val="24"/>
        </w:rPr>
        <w:t>he start of a new Fiscal Year</w:t>
      </w:r>
      <w:r>
        <w:rPr>
          <w:szCs w:val="24"/>
        </w:rPr>
        <w:t xml:space="preserve">.  </w:t>
      </w:r>
    </w:p>
    <w:p w:rsidR="00C90627" w:rsidRDefault="00C90627" w:rsidP="00FA460B">
      <w:pPr>
        <w:ind w:firstLine="720"/>
        <w:jc w:val="both"/>
      </w:pPr>
    </w:p>
    <w:p w:rsidR="00FB7D81" w:rsidRDefault="00812EB9" w:rsidP="00FA460B">
      <w:pPr>
        <w:ind w:firstLine="720"/>
        <w:jc w:val="both"/>
      </w:pPr>
      <w:r>
        <w:t xml:space="preserve">Note that there are differences between how </w:t>
      </w:r>
      <w:r w:rsidR="0023234D">
        <w:t>the</w:t>
      </w:r>
      <w:r>
        <w:t xml:space="preserve"> </w:t>
      </w:r>
      <w:r w:rsidR="002333E4">
        <w:t>Legal Traineeship</w:t>
      </w:r>
      <w:r>
        <w:t xml:space="preserve">s work and how other </w:t>
      </w:r>
      <w:r w:rsidR="0083677D">
        <w:t>traineeship</w:t>
      </w:r>
      <w:r>
        <w:t xml:space="preserve">s work.  </w:t>
      </w:r>
      <w:r w:rsidR="00F939BF">
        <w:t xml:space="preserve">For more information, please consult Division of Staffing </w:t>
      </w:r>
      <w:r w:rsidR="00F939BF">
        <w:lastRenderedPageBreak/>
        <w:t xml:space="preserve">Services General Information Bulletin #01-01.  Though that document only references the </w:t>
      </w:r>
      <w:r w:rsidR="0083677D">
        <w:t>traineeship</w:t>
      </w:r>
      <w:r w:rsidR="00F939BF">
        <w:t>s</w:t>
      </w:r>
      <w:r w:rsidR="006D0B04">
        <w:t xml:space="preserve"> leading to the Target Titles of Senior Attorney and Hearing Officer</w:t>
      </w:r>
      <w:r w:rsidR="00F939BF">
        <w:t xml:space="preserve">, most of </w:t>
      </w:r>
      <w:r w:rsidR="00325D4F">
        <w:t>the material</w:t>
      </w:r>
      <w:r w:rsidR="00F939BF">
        <w:t xml:space="preserve"> has been applied to the other </w:t>
      </w:r>
      <w:r w:rsidR="002333E4">
        <w:t>Legal Traineeship</w:t>
      </w:r>
      <w:r w:rsidR="00F939BF">
        <w:t>s as well</w:t>
      </w:r>
      <w:r w:rsidR="00DB7DD8">
        <w:t>.</w:t>
      </w:r>
    </w:p>
    <w:p w:rsidR="00FB7D81" w:rsidRDefault="00FB7D81" w:rsidP="00FA460B">
      <w:pPr>
        <w:ind w:firstLine="720"/>
        <w:jc w:val="both"/>
      </w:pPr>
    </w:p>
    <w:p w:rsidR="004339FB" w:rsidRDefault="004A5F02" w:rsidP="00FA460B">
      <w:pPr>
        <w:ind w:firstLine="720"/>
        <w:jc w:val="both"/>
      </w:pPr>
      <w:r>
        <w:t>Generally speaking, the appointment level</w:t>
      </w:r>
      <w:r w:rsidR="00BE3245">
        <w:t xml:space="preserve"> to the </w:t>
      </w:r>
      <w:r w:rsidR="002333E4">
        <w:t>Legal Traineeship</w:t>
      </w:r>
      <w:r w:rsidR="00BE3245">
        <w:t>s</w:t>
      </w:r>
      <w:r>
        <w:t xml:space="preserve"> is determined by the qualifications of the </w:t>
      </w:r>
      <w:proofErr w:type="spellStart"/>
      <w:r>
        <w:t>hiree</w:t>
      </w:r>
      <w:proofErr w:type="spellEnd"/>
      <w:r>
        <w:t xml:space="preserve">, specifically referring to a combination of law school graduation, admission to the New York State Bar, legal experience </w:t>
      </w:r>
      <w:proofErr w:type="gramStart"/>
      <w:r>
        <w:t>post-graduation,</w:t>
      </w:r>
      <w:proofErr w:type="gramEnd"/>
      <w:r>
        <w:t xml:space="preserve"> and legal experience post-admission to the Bar.</w:t>
      </w:r>
      <w:r w:rsidR="009D2504">
        <w:t xml:space="preserve">  </w:t>
      </w:r>
      <w:r w:rsidR="00A00EA2">
        <w:t>A</w:t>
      </w:r>
      <w:r w:rsidR="009D2504">
        <w:t xml:space="preserve">ppointment can be made to any level of the </w:t>
      </w:r>
      <w:r w:rsidR="0083677D">
        <w:t>traineeship</w:t>
      </w:r>
      <w:r w:rsidR="009D2504">
        <w:t>, and/or to the Target Title (also known as the “Journey Level”)</w:t>
      </w:r>
      <w:r w:rsidR="00244F93">
        <w:t>,</w:t>
      </w:r>
      <w:r w:rsidR="009D2504">
        <w:t xml:space="preserve"> as determined by the noted qualifications.</w:t>
      </w:r>
    </w:p>
    <w:p w:rsidR="009A5319" w:rsidRDefault="009A5319" w:rsidP="00FA460B">
      <w:pPr>
        <w:ind w:firstLine="720"/>
        <w:jc w:val="both"/>
      </w:pPr>
    </w:p>
    <w:p w:rsidR="009A5319" w:rsidRDefault="008673C6" w:rsidP="00507054">
      <w:pPr>
        <w:ind w:firstLine="720"/>
        <w:jc w:val="both"/>
      </w:pPr>
      <w:r>
        <w:t xml:space="preserve">All service during </w:t>
      </w:r>
      <w:r w:rsidR="0083677D">
        <w:t>traineeship</w:t>
      </w:r>
      <w:r>
        <w:t xml:space="preserve">s is in probationary status and performance must be </w:t>
      </w:r>
      <w:r w:rsidRPr="00DD2E90">
        <w:t xml:space="preserve">evaluated every </w:t>
      </w:r>
      <w:r w:rsidR="000E1067">
        <w:t>six</w:t>
      </w:r>
      <w:r w:rsidR="00DD2E90">
        <w:t xml:space="preserve"> </w:t>
      </w:r>
      <w:r w:rsidRPr="00DD2E90">
        <w:t>months</w:t>
      </w:r>
      <w:r>
        <w:t xml:space="preserve"> against established standards.</w:t>
      </w:r>
      <w:r w:rsidR="00E57236">
        <w:t xml:space="preserve">  </w:t>
      </w:r>
    </w:p>
    <w:p w:rsidR="009A5319" w:rsidRDefault="009A5319" w:rsidP="00507054">
      <w:pPr>
        <w:ind w:firstLine="720"/>
        <w:jc w:val="both"/>
      </w:pPr>
    </w:p>
    <w:p w:rsidR="00507054" w:rsidRDefault="00E7720A" w:rsidP="00507054">
      <w:pPr>
        <w:ind w:firstLine="720"/>
        <w:jc w:val="both"/>
      </w:pPr>
      <w:r>
        <w:t>The basic progression is as follows:</w:t>
      </w:r>
    </w:p>
    <w:p w:rsidR="00E7720A" w:rsidRDefault="00E7720A" w:rsidP="00507054">
      <w:pPr>
        <w:ind w:firstLine="720"/>
        <w:jc w:val="both"/>
      </w:pPr>
    </w:p>
    <w:p w:rsidR="00E7720A" w:rsidRDefault="00E7720A" w:rsidP="00E7720A">
      <w:pPr>
        <w:pStyle w:val="ListParagraph"/>
        <w:numPr>
          <w:ilvl w:val="0"/>
          <w:numId w:val="5"/>
        </w:numPr>
        <w:jc w:val="both"/>
      </w:pPr>
      <w:r>
        <w:t>Attorney Trainee 1</w:t>
      </w:r>
      <w:r w:rsidR="000C738D">
        <w:t>.</w:t>
      </w:r>
      <w:r w:rsidR="001D53F2">
        <w:t xml:space="preserve">  At this level the Trainee is expected only to be a law school graduate</w:t>
      </w:r>
      <w:r w:rsidR="006A1367">
        <w:t xml:space="preserve"> or otherwise eligible to take the bar exam</w:t>
      </w:r>
      <w:r w:rsidR="001D53F2">
        <w:t>.</w:t>
      </w:r>
      <w:r w:rsidR="000C738D">
        <w:t xml:space="preserve">  A</w:t>
      </w:r>
      <w:r>
        <w:t xml:space="preserve">fter 26 weeks and successful performance (as defined), </w:t>
      </w:r>
      <w:r w:rsidR="000E1067">
        <w:t>the Trainee progresses to</w:t>
      </w:r>
      <w:r>
        <w:t xml:space="preserve">: </w:t>
      </w:r>
    </w:p>
    <w:p w:rsidR="00E7720A" w:rsidRDefault="00E7720A" w:rsidP="000158AF">
      <w:pPr>
        <w:pStyle w:val="ListParagraph"/>
        <w:numPr>
          <w:ilvl w:val="0"/>
          <w:numId w:val="5"/>
        </w:numPr>
        <w:jc w:val="both"/>
      </w:pPr>
      <w:r>
        <w:t>Attorney Trainee 2</w:t>
      </w:r>
      <w:r w:rsidR="000C738D">
        <w:t>.</w:t>
      </w:r>
      <w:r w:rsidR="00452143">
        <w:t xml:space="preserve">  At this level the Trainee is expected to</w:t>
      </w:r>
      <w:r w:rsidR="006A1367">
        <w:t xml:space="preserve"> be a law school graduate or otherwise eligible to take the bar exam, and to have 26 weeks of experience.</w:t>
      </w:r>
      <w:r w:rsidR="00452143">
        <w:t xml:space="preserve"> </w:t>
      </w:r>
      <w:r w:rsidR="000C738D">
        <w:t xml:space="preserve"> </w:t>
      </w:r>
      <w:r w:rsidR="000158AF" w:rsidRPr="000158AF">
        <w:t>After 26 weeks and successful performance (as defined), the Trainee progresses to</w:t>
      </w:r>
      <w:r>
        <w:t>:</w:t>
      </w:r>
    </w:p>
    <w:p w:rsidR="00E7720A" w:rsidRDefault="00E7720A" w:rsidP="00E669B5">
      <w:pPr>
        <w:pStyle w:val="ListParagraph"/>
        <w:numPr>
          <w:ilvl w:val="0"/>
          <w:numId w:val="5"/>
        </w:numPr>
        <w:jc w:val="both"/>
      </w:pPr>
      <w:r>
        <w:t>Assistant Attorney 1</w:t>
      </w:r>
      <w:r w:rsidR="000C738D">
        <w:t>.</w:t>
      </w:r>
      <w:r w:rsidR="00737037">
        <w:t xml:space="preserve">  At this level, the Trainee is expected to have been admitted to the New York State bar.</w:t>
      </w:r>
      <w:r w:rsidR="000C738D">
        <w:t xml:space="preserve">  </w:t>
      </w:r>
      <w:r w:rsidR="00E669B5" w:rsidRPr="00E669B5">
        <w:t>After 26 weeks and successful performance (as defined), the Trainee progresses to</w:t>
      </w:r>
      <w:r>
        <w:t>:</w:t>
      </w:r>
    </w:p>
    <w:p w:rsidR="00E7720A" w:rsidRDefault="00E7720A" w:rsidP="004B2AF4">
      <w:pPr>
        <w:pStyle w:val="ListParagraph"/>
        <w:numPr>
          <w:ilvl w:val="0"/>
          <w:numId w:val="5"/>
        </w:numPr>
        <w:jc w:val="both"/>
      </w:pPr>
      <w:r>
        <w:t>Assistant Attorney 2.</w:t>
      </w:r>
      <w:r w:rsidR="004B2AF4">
        <w:t xml:space="preserve">  </w:t>
      </w:r>
      <w:r w:rsidR="004B2AF4" w:rsidRPr="004B2AF4">
        <w:t>At this level, the Trainee is expected to have been admitted to the New York State bar</w:t>
      </w:r>
      <w:r w:rsidR="004B2AF4">
        <w:t xml:space="preserve"> and have 26 weeks of experience subsequent to admission.</w:t>
      </w:r>
    </w:p>
    <w:p w:rsidR="00E7720A" w:rsidRDefault="00E7720A" w:rsidP="00E7720A">
      <w:pPr>
        <w:jc w:val="both"/>
      </w:pPr>
    </w:p>
    <w:p w:rsidR="009D42B4" w:rsidRDefault="00531C4C" w:rsidP="00731928">
      <w:pPr>
        <w:ind w:firstLine="720"/>
        <w:jc w:val="both"/>
      </w:pPr>
      <w:proofErr w:type="gramStart"/>
      <w:r w:rsidRPr="00531C4C">
        <w:t>After 26 weeks and successful performance (as defined)</w:t>
      </w:r>
      <w:r>
        <w:t xml:space="preserve">, the </w:t>
      </w:r>
      <w:r w:rsidR="00A94B24">
        <w:t>Trainee progresses to the next level.</w:t>
      </w:r>
      <w:proofErr w:type="gramEnd"/>
      <w:r w:rsidR="00A94B24">
        <w:t xml:space="preserve">  </w:t>
      </w:r>
      <w:r w:rsidR="00E7720A">
        <w:t xml:space="preserve">After Assistant Attorney 2, the </w:t>
      </w:r>
      <w:r>
        <w:t>Trainee Titles</w:t>
      </w:r>
      <w:r w:rsidR="00E7720A">
        <w:t xml:space="preserve"> split off, depending upon the Target Title being </w:t>
      </w:r>
      <w:r w:rsidR="00D60B2C">
        <w:t>sought</w:t>
      </w:r>
      <w:r w:rsidR="000C738D">
        <w:t xml:space="preserve">.  </w:t>
      </w:r>
    </w:p>
    <w:p w:rsidR="002275ED" w:rsidRDefault="002275ED" w:rsidP="00731928">
      <w:pPr>
        <w:ind w:firstLine="720"/>
        <w:jc w:val="both"/>
      </w:pPr>
    </w:p>
    <w:p w:rsidR="009D42B4" w:rsidRDefault="00731928" w:rsidP="002275ED">
      <w:pPr>
        <w:pStyle w:val="ListParagraph"/>
        <w:numPr>
          <w:ilvl w:val="0"/>
          <w:numId w:val="7"/>
        </w:numPr>
        <w:jc w:val="both"/>
      </w:pPr>
      <w:r>
        <w:t>The Trainee Titles of Attorney 1 and Attorney 2 lead to the Target Title of</w:t>
      </w:r>
      <w:r w:rsidR="002275ED">
        <w:t xml:space="preserve"> S</w:t>
      </w:r>
      <w:r>
        <w:t xml:space="preserve">enior Attorney.  </w:t>
      </w:r>
    </w:p>
    <w:p w:rsidR="00A066B1" w:rsidRDefault="00731928" w:rsidP="002275ED">
      <w:pPr>
        <w:pStyle w:val="ListParagraph"/>
        <w:numPr>
          <w:ilvl w:val="0"/>
          <w:numId w:val="7"/>
        </w:numPr>
        <w:jc w:val="both"/>
      </w:pPr>
      <w:r>
        <w:t xml:space="preserve">The Trainee Titles of Assistant Hearing Officer 1 and Assistant Hearing Officer 2 lead to the Target Title of Hearing Officer.  </w:t>
      </w:r>
    </w:p>
    <w:p w:rsidR="009D42B4" w:rsidRDefault="00731928" w:rsidP="002275ED">
      <w:pPr>
        <w:pStyle w:val="ListParagraph"/>
        <w:numPr>
          <w:ilvl w:val="0"/>
          <w:numId w:val="7"/>
        </w:numPr>
        <w:jc w:val="both"/>
      </w:pPr>
      <w:r>
        <w:t xml:space="preserve">The Trainee Titles of Motor Vehicle Referee Trainee 1 and </w:t>
      </w:r>
      <w:r w:rsidRPr="00731928">
        <w:t xml:space="preserve">Motor Vehicle Referee Trainee </w:t>
      </w:r>
      <w:r>
        <w:t xml:space="preserve">2 lead to the Target Title of Motor Vehicle Referee.  </w:t>
      </w:r>
    </w:p>
    <w:p w:rsidR="009D42B4" w:rsidRDefault="00731928" w:rsidP="002275ED">
      <w:pPr>
        <w:pStyle w:val="ListParagraph"/>
        <w:numPr>
          <w:ilvl w:val="0"/>
          <w:numId w:val="7"/>
        </w:numPr>
        <w:jc w:val="both"/>
      </w:pPr>
      <w:r>
        <w:t>The Trainee Titles of Insurance Policy Examiner 1 and Insurance Policy Examiner 2 lead to the Target Title of Senior Insurance Policy Examiner</w:t>
      </w:r>
      <w:r w:rsidR="001F2D86">
        <w:t xml:space="preserve">.  </w:t>
      </w:r>
    </w:p>
    <w:p w:rsidR="00731928" w:rsidRDefault="001F2D86" w:rsidP="002275ED">
      <w:pPr>
        <w:pStyle w:val="ListParagraph"/>
        <w:numPr>
          <w:ilvl w:val="0"/>
          <w:numId w:val="7"/>
        </w:numPr>
        <w:jc w:val="both"/>
      </w:pPr>
      <w:r>
        <w:t>T</w:t>
      </w:r>
      <w:r w:rsidR="00731928">
        <w:t>he Trainee Titles of Assistance Unemployment Insurance Referee 1 and Assistant Unemployment Insurance Referee 2 lead to the Target Title of Unemployment Insurance Referee.</w:t>
      </w:r>
    </w:p>
    <w:p w:rsidR="00AA64E0" w:rsidRDefault="00AA64E0" w:rsidP="00731928">
      <w:pPr>
        <w:ind w:firstLine="720"/>
        <w:jc w:val="center"/>
      </w:pPr>
    </w:p>
    <w:p w:rsidR="00904464" w:rsidRDefault="00904464" w:rsidP="00731928">
      <w:pPr>
        <w:ind w:firstLine="720"/>
        <w:jc w:val="both"/>
      </w:pPr>
      <w:r>
        <w:t xml:space="preserve">In all cases, at the final two levels of the Legal Careers </w:t>
      </w:r>
      <w:r w:rsidR="00607CC8">
        <w:t>T</w:t>
      </w:r>
      <w:r w:rsidR="0083677D">
        <w:t>raineeship</w:t>
      </w:r>
      <w:r>
        <w:t xml:space="preserve">s, the Trainee is expected </w:t>
      </w:r>
      <w:r w:rsidR="00D16D65" w:rsidRPr="00D16D65">
        <w:t xml:space="preserve">at the first of the two final levels </w:t>
      </w:r>
      <w:r>
        <w:t xml:space="preserve">to have been admitted to the New York State bar and have </w:t>
      </w:r>
      <w:r w:rsidR="00D16D65">
        <w:t xml:space="preserve">52 weeks of experience subsequent to admission (or 26 weeks as </w:t>
      </w:r>
      <w:r w:rsidR="00D16D65">
        <w:lastRenderedPageBreak/>
        <w:t xml:space="preserve">an Assistant Attorney 1); and </w:t>
      </w:r>
      <w:r w:rsidR="00D16D65" w:rsidRPr="00D16D65">
        <w:t xml:space="preserve">at the </w:t>
      </w:r>
      <w:r w:rsidR="00D16D65">
        <w:t>second</w:t>
      </w:r>
      <w:r w:rsidR="00D16D65" w:rsidRPr="00D16D65">
        <w:t xml:space="preserve"> of the two final levels</w:t>
      </w:r>
      <w:r w:rsidR="00D16D65">
        <w:t xml:space="preserve"> to have been admitted to the bar and have 78 weeks of experience subsequent to admission (or 26 weeks at the first of the two final levels).</w:t>
      </w:r>
    </w:p>
    <w:p w:rsidR="00904464" w:rsidRDefault="00904464" w:rsidP="00904464">
      <w:pPr>
        <w:jc w:val="both"/>
      </w:pPr>
    </w:p>
    <w:p w:rsidR="00E4522A" w:rsidRDefault="00027929" w:rsidP="00904464">
      <w:pPr>
        <w:ind w:firstLine="720"/>
        <w:jc w:val="both"/>
      </w:pPr>
      <w:r>
        <w:t xml:space="preserve">For the most part, amounts payable in </w:t>
      </w:r>
      <w:r w:rsidR="002333E4">
        <w:t>Legal Traineeship</w:t>
      </w:r>
      <w:r>
        <w:t>s are not equated to Grade and are increased annually along with any general salary increase applicable to the speci</w:t>
      </w:r>
      <w:r w:rsidR="00732905">
        <w:t>fic Negotiation Unit at issue.</w:t>
      </w:r>
      <w:r w:rsidR="00B879D5">
        <w:t xml:space="preserve">  (Hence the new editions of these documents propagated in September 2016, reflecting the new salary schedule propagated for the PS&amp;T unit.)</w:t>
      </w:r>
      <w:r w:rsidR="009D42B4">
        <w:t xml:space="preserve">  In many cases the actual amounts payable at Trainee Levels beyond the first level will depend upon the performance review at prior levels.</w:t>
      </w:r>
    </w:p>
    <w:p w:rsidR="00027929" w:rsidRDefault="00027929" w:rsidP="000A67B8">
      <w:pPr>
        <w:ind w:firstLine="720"/>
        <w:jc w:val="both"/>
        <w:rPr>
          <w:rFonts w:cs="Arial"/>
        </w:rPr>
      </w:pPr>
    </w:p>
    <w:p w:rsidR="000A67B8" w:rsidRPr="00FE01DF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>The following attachment seek</w:t>
      </w:r>
      <w:r w:rsidR="00F46D31">
        <w:rPr>
          <w:rFonts w:cs="Arial"/>
        </w:rPr>
        <w:t>s</w:t>
      </w:r>
      <w:r w:rsidRPr="00FE01DF">
        <w:rPr>
          <w:rFonts w:cs="Arial"/>
        </w:rPr>
        <w:t xml:space="preserve"> to explain the Excel spreadsheet format.</w:t>
      </w:r>
    </w:p>
    <w:p w:rsidR="000A67B8" w:rsidRPr="00FE01DF" w:rsidRDefault="000A67B8" w:rsidP="000A67B8">
      <w:pPr>
        <w:jc w:val="both"/>
        <w:rPr>
          <w:rFonts w:cs="Arial"/>
        </w:rPr>
      </w:pPr>
    </w:p>
    <w:p w:rsidR="000A67B8" w:rsidRPr="00FE01DF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This information is for </w:t>
      </w:r>
      <w:r w:rsidRPr="00A13477">
        <w:rPr>
          <w:rFonts w:cs="Arial"/>
        </w:rPr>
        <w:t>general information purposes only</w:t>
      </w:r>
      <w:r w:rsidRPr="00FE01DF">
        <w:rPr>
          <w:rFonts w:cs="Arial"/>
        </w:rPr>
        <w:t xml:space="preserve"> and should </w:t>
      </w:r>
      <w:r w:rsidRPr="00A13477">
        <w:rPr>
          <w:rFonts w:cs="Arial"/>
        </w:rPr>
        <w:t xml:space="preserve">not be used to make an official offer or commitment </w:t>
      </w:r>
      <w:r w:rsidRPr="00FE01DF">
        <w:rPr>
          <w:rFonts w:cs="Arial"/>
        </w:rPr>
        <w:t xml:space="preserve">to any employee.  Questions regarding titles and </w:t>
      </w:r>
      <w:r w:rsidR="001042D9">
        <w:rPr>
          <w:rFonts w:cs="Arial"/>
        </w:rPr>
        <w:t xml:space="preserve">general </w:t>
      </w:r>
      <w:r w:rsidRPr="00FE01DF">
        <w:rPr>
          <w:rFonts w:cs="Arial"/>
        </w:rPr>
        <w:t xml:space="preserve">salary rates </w:t>
      </w:r>
      <w:r w:rsidR="001042D9">
        <w:rPr>
          <w:rFonts w:cs="Arial"/>
        </w:rPr>
        <w:t>may</w:t>
      </w:r>
      <w:r w:rsidRPr="00FE01DF">
        <w:rPr>
          <w:rFonts w:cs="Arial"/>
        </w:rPr>
        <w:t xml:space="preserve"> be directed to </w:t>
      </w:r>
      <w:r w:rsidR="006548D2">
        <w:rPr>
          <w:rFonts w:cs="Arial"/>
        </w:rPr>
        <w:t>the Classification and Pay Analyst currently assigned to your agency</w:t>
      </w:r>
      <w:r w:rsidRPr="00FE01DF">
        <w:rPr>
          <w:rFonts w:cs="Arial"/>
        </w:rPr>
        <w:t>.  Questions regarding payroll preparation and salary rate calculation should be directed to the Office of the State Comptroller and/or the Office of the State Comptroller’s Salary Manual.</w:t>
      </w:r>
    </w:p>
    <w:p w:rsidR="000A67B8" w:rsidRPr="00FE01DF" w:rsidRDefault="000A67B8" w:rsidP="000A67B8">
      <w:pPr>
        <w:jc w:val="both"/>
        <w:rPr>
          <w:rFonts w:cs="Arial"/>
        </w:rPr>
      </w:pPr>
    </w:p>
    <w:p w:rsidR="000A67B8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>Please distribute copies of this memorandum to your appropriate personnel and payroll staff.</w:t>
      </w:r>
    </w:p>
    <w:p w:rsidR="000A67B8" w:rsidRPr="00FE01DF" w:rsidRDefault="000A67B8" w:rsidP="000A67B8">
      <w:pPr>
        <w:ind w:firstLine="720"/>
        <w:jc w:val="both"/>
        <w:rPr>
          <w:rFonts w:cs="Arial"/>
        </w:rPr>
      </w:pPr>
    </w:p>
    <w:p w:rsidR="0048732E" w:rsidRDefault="0048732E" w:rsidP="00FA460B">
      <w:pPr>
        <w:jc w:val="both"/>
      </w:pPr>
    </w:p>
    <w:p w:rsidR="0048732E" w:rsidRPr="00837D62" w:rsidRDefault="0048732E" w:rsidP="00FA460B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48732E" w:rsidRDefault="00505724" w:rsidP="00FA460B">
      <w:pPr>
        <w:ind w:left="5040"/>
        <w:jc w:val="both"/>
      </w:pPr>
      <w:r>
        <w:t>Abner JeanPierre</w:t>
      </w:r>
    </w:p>
    <w:p w:rsidR="00CE267F" w:rsidRPr="000F4E91" w:rsidRDefault="00AF306B" w:rsidP="00FA460B">
      <w:pPr>
        <w:jc w:val="both"/>
      </w:pPr>
      <w:r>
        <w:t>Attachment</w:t>
      </w:r>
      <w:r w:rsidR="0037119F">
        <w:t>s</w:t>
      </w:r>
    </w:p>
    <w:p w:rsidR="00B6386D" w:rsidRDefault="00E669C8" w:rsidP="00FA460B">
      <w:pPr>
        <w:jc w:val="both"/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 xml:space="preserve">ATTACHMENT </w:t>
      </w:r>
      <w:r w:rsidR="00170F7A">
        <w:rPr>
          <w:b/>
          <w:sz w:val="28"/>
          <w:szCs w:val="28"/>
        </w:rPr>
        <w:t xml:space="preserve">– </w:t>
      </w:r>
      <w:r w:rsidR="000B12C3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832FF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E669C8" w:rsidRDefault="00E669C8" w:rsidP="00FA460B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650"/>
      </w:tblGrid>
      <w:tr w:rsidR="00E669C8" w:rsidTr="00587C1A">
        <w:tc>
          <w:tcPr>
            <w:tcW w:w="2358" w:type="dxa"/>
            <w:shd w:val="clear" w:color="auto" w:fill="B3B3B3"/>
          </w:tcPr>
          <w:p w:rsidR="00E669C8" w:rsidRPr="00587C1A" w:rsidRDefault="008C2260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587C1A" w:rsidRDefault="00E669C8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Description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0B12C3" w:rsidP="00FA460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587C1A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column</w:t>
            </w:r>
            <w:r w:rsidR="0085433C" w:rsidRPr="00587C1A">
              <w:rPr>
                <w:sz w:val="20"/>
              </w:rPr>
              <w:t xml:space="preserve"> displays the </w:t>
            </w:r>
            <w:r w:rsidR="004A29C2">
              <w:rPr>
                <w:sz w:val="20"/>
              </w:rPr>
              <w:t>T</w:t>
            </w:r>
            <w:r w:rsidR="0083677D">
              <w:rPr>
                <w:sz w:val="20"/>
              </w:rPr>
              <w:t>raineeship</w:t>
            </w:r>
            <w:r w:rsidR="0085433C" w:rsidRPr="00587C1A">
              <w:rPr>
                <w:sz w:val="20"/>
              </w:rPr>
              <w:t xml:space="preserve"> T</w:t>
            </w:r>
            <w:r w:rsidR="009A6440" w:rsidRPr="00587C1A">
              <w:rPr>
                <w:sz w:val="20"/>
              </w:rPr>
              <w:t>itle</w:t>
            </w:r>
            <w:r w:rsidR="001F170C" w:rsidRPr="00587C1A">
              <w:rPr>
                <w:sz w:val="20"/>
              </w:rPr>
              <w:t>(</w:t>
            </w:r>
            <w:r w:rsidRPr="00587C1A">
              <w:rPr>
                <w:sz w:val="20"/>
              </w:rPr>
              <w:t>s</w:t>
            </w:r>
            <w:r w:rsidR="001F170C" w:rsidRPr="00587C1A">
              <w:rPr>
                <w:sz w:val="20"/>
              </w:rPr>
              <w:t>)</w:t>
            </w:r>
            <w:r w:rsidRPr="00587C1A">
              <w:rPr>
                <w:sz w:val="20"/>
              </w:rPr>
              <w:t xml:space="preserve">.  </w:t>
            </w:r>
            <w:r w:rsidR="00F40E55">
              <w:rPr>
                <w:sz w:val="20"/>
              </w:rPr>
              <w:t xml:space="preserve">Note that distinct Trainee Titles within the </w:t>
            </w:r>
            <w:r w:rsidR="002333E4">
              <w:rPr>
                <w:sz w:val="20"/>
              </w:rPr>
              <w:t>Legal Traineeship</w:t>
            </w:r>
            <w:r w:rsidR="00F40E55">
              <w:rPr>
                <w:sz w:val="20"/>
              </w:rPr>
              <w:t xml:space="preserve"> begins at the third level</w:t>
            </w:r>
            <w:r w:rsidR="002521A2">
              <w:rPr>
                <w:sz w:val="20"/>
              </w:rPr>
              <w:t>, and are based on the Target Title being sought</w:t>
            </w:r>
            <w:r w:rsidR="00F40E55">
              <w:rPr>
                <w:sz w:val="20"/>
              </w:rPr>
              <w:t>.</w:t>
            </w:r>
            <w:r w:rsidR="003E705E">
              <w:rPr>
                <w:sz w:val="20"/>
              </w:rPr>
              <w:t xml:space="preserve">  At the first two levels the Trainee Titles are the same across the </w:t>
            </w:r>
            <w:r w:rsidR="006C67AE">
              <w:rPr>
                <w:sz w:val="20"/>
              </w:rPr>
              <w:t xml:space="preserve">various </w:t>
            </w:r>
            <w:r w:rsidR="002333E4">
              <w:rPr>
                <w:sz w:val="20"/>
              </w:rPr>
              <w:t>Legal Traineeship</w:t>
            </w:r>
            <w:r w:rsidR="003E705E">
              <w:rPr>
                <w:sz w:val="20"/>
              </w:rPr>
              <w:t>s.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FE5089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Qualifications</w:t>
            </w:r>
          </w:p>
        </w:tc>
        <w:tc>
          <w:tcPr>
            <w:tcW w:w="7650" w:type="dxa"/>
          </w:tcPr>
          <w:p w:rsidR="00714AA0" w:rsidRDefault="00FE5089" w:rsidP="0097122E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These are the </w:t>
            </w:r>
            <w:r w:rsidR="0060453C">
              <w:rPr>
                <w:sz w:val="20"/>
              </w:rPr>
              <w:t xml:space="preserve">specific </w:t>
            </w:r>
            <w:r w:rsidRPr="00587C1A">
              <w:rPr>
                <w:sz w:val="20"/>
              </w:rPr>
              <w:t xml:space="preserve">minimum qualifications associated with appointment </w:t>
            </w:r>
            <w:r w:rsidR="009A6440" w:rsidRPr="00587C1A">
              <w:rPr>
                <w:sz w:val="20"/>
              </w:rPr>
              <w:t xml:space="preserve">to each </w:t>
            </w:r>
            <w:r w:rsidR="0083677D">
              <w:rPr>
                <w:sz w:val="20"/>
              </w:rPr>
              <w:t>traineeship</w:t>
            </w:r>
            <w:r w:rsidR="009A6440" w:rsidRPr="00587C1A">
              <w:rPr>
                <w:sz w:val="20"/>
              </w:rPr>
              <w:t xml:space="preserve"> T</w:t>
            </w:r>
            <w:r w:rsidRPr="00587C1A">
              <w:rPr>
                <w:sz w:val="20"/>
              </w:rPr>
              <w:t>itle.  Appointment</w:t>
            </w:r>
            <w:r w:rsidR="0097122E">
              <w:rPr>
                <w:sz w:val="20"/>
              </w:rPr>
              <w:t>s</w:t>
            </w:r>
            <w:r w:rsidRPr="00587C1A">
              <w:rPr>
                <w:sz w:val="20"/>
              </w:rPr>
              <w:t xml:space="preserve"> can </w:t>
            </w:r>
            <w:r w:rsidR="00F26F9D">
              <w:rPr>
                <w:sz w:val="20"/>
              </w:rPr>
              <w:t>be made to</w:t>
            </w:r>
            <w:r w:rsidRPr="00587C1A">
              <w:rPr>
                <w:sz w:val="20"/>
              </w:rPr>
              <w:t xml:space="preserve"> any </w:t>
            </w:r>
            <w:r w:rsidR="00C352E8">
              <w:rPr>
                <w:sz w:val="20"/>
              </w:rPr>
              <w:t>t</w:t>
            </w:r>
            <w:r w:rsidR="000B12C3">
              <w:rPr>
                <w:sz w:val="20"/>
              </w:rPr>
              <w:t>rainee</w:t>
            </w:r>
            <w:r w:rsidRPr="00587C1A">
              <w:rPr>
                <w:sz w:val="20"/>
              </w:rPr>
              <w:t xml:space="preserve"> leve</w:t>
            </w:r>
            <w:r w:rsidR="00CD3FA1" w:rsidRPr="00587C1A">
              <w:rPr>
                <w:sz w:val="20"/>
              </w:rPr>
              <w:t>l depending on</w:t>
            </w:r>
            <w:r w:rsidR="00014D88">
              <w:rPr>
                <w:sz w:val="20"/>
              </w:rPr>
              <w:t xml:space="preserve"> the</w:t>
            </w:r>
            <w:r w:rsidR="00CD3FA1" w:rsidRPr="00587C1A">
              <w:rPr>
                <w:sz w:val="20"/>
              </w:rPr>
              <w:t xml:space="preserve"> </w:t>
            </w:r>
            <w:r w:rsidR="00166A0F">
              <w:rPr>
                <w:sz w:val="20"/>
              </w:rPr>
              <w:t xml:space="preserve">specific </w:t>
            </w:r>
            <w:r w:rsidR="00CD3FA1" w:rsidRPr="00587C1A">
              <w:rPr>
                <w:sz w:val="20"/>
              </w:rPr>
              <w:t>qualifications</w:t>
            </w:r>
            <w:r w:rsidR="00014D88">
              <w:rPr>
                <w:sz w:val="20"/>
              </w:rPr>
              <w:t xml:space="preserve"> of the </w:t>
            </w:r>
            <w:proofErr w:type="spellStart"/>
            <w:r w:rsidR="00014D88">
              <w:rPr>
                <w:sz w:val="20"/>
              </w:rPr>
              <w:t>hiree</w:t>
            </w:r>
            <w:proofErr w:type="spellEnd"/>
            <w:r w:rsidR="00CD3FA1" w:rsidRPr="00587C1A">
              <w:rPr>
                <w:sz w:val="20"/>
              </w:rPr>
              <w:t>.</w:t>
            </w:r>
            <w:r w:rsidR="0097122E">
              <w:rPr>
                <w:sz w:val="20"/>
              </w:rPr>
              <w:t xml:space="preserve">  </w:t>
            </w:r>
          </w:p>
          <w:p w:rsidR="00714AA0" w:rsidRDefault="00714AA0" w:rsidP="0097122E">
            <w:pPr>
              <w:jc w:val="both"/>
              <w:rPr>
                <w:sz w:val="20"/>
              </w:rPr>
            </w:pPr>
          </w:p>
          <w:p w:rsidR="0097122E" w:rsidRDefault="0097122E" w:rsidP="0097122E">
            <w:pPr>
              <w:jc w:val="both"/>
              <w:rPr>
                <w:sz w:val="20"/>
              </w:rPr>
            </w:pPr>
            <w:r>
              <w:rPr>
                <w:sz w:val="20"/>
              </w:rPr>
              <w:t>Sometimes an appointment can be made to the Target Title, depending upon the degree, and</w:t>
            </w:r>
            <w:r w:rsidR="001D471F">
              <w:rPr>
                <w:sz w:val="20"/>
              </w:rPr>
              <w:t xml:space="preserve"> type, of qualifying experience, relative to the Target Title </w:t>
            </w:r>
            <w:r w:rsidR="00C82C9D">
              <w:rPr>
                <w:sz w:val="20"/>
              </w:rPr>
              <w:t>being sought</w:t>
            </w:r>
            <w:r w:rsidR="001D471F">
              <w:rPr>
                <w:sz w:val="20"/>
              </w:rPr>
              <w:t>.</w:t>
            </w:r>
          </w:p>
          <w:p w:rsidR="00E669C8" w:rsidRPr="00587C1A" w:rsidRDefault="0097122E" w:rsidP="0097122E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 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5521C1" w:rsidP="00FA460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Base </w:t>
            </w:r>
            <w:r w:rsidR="009A6440" w:rsidRPr="00587C1A">
              <w:rPr>
                <w:b/>
                <w:sz w:val="20"/>
              </w:rPr>
              <w:t>Salary</w:t>
            </w:r>
            <w:r>
              <w:rPr>
                <w:b/>
                <w:sz w:val="20"/>
              </w:rPr>
              <w:t xml:space="preserve"> Amount</w:t>
            </w:r>
          </w:p>
        </w:tc>
        <w:tc>
          <w:tcPr>
            <w:tcW w:w="7650" w:type="dxa"/>
          </w:tcPr>
          <w:p w:rsidR="0085389B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1F170C" w:rsidRPr="00587C1A">
              <w:rPr>
                <w:sz w:val="20"/>
              </w:rPr>
              <w:t xml:space="preserve">number </w:t>
            </w:r>
            <w:r w:rsidRPr="00587C1A">
              <w:rPr>
                <w:sz w:val="20"/>
              </w:rPr>
              <w:t xml:space="preserve">is the </w:t>
            </w:r>
            <w:r w:rsidR="000415BE">
              <w:rPr>
                <w:sz w:val="20"/>
              </w:rPr>
              <w:t xml:space="preserve">base </w:t>
            </w:r>
            <w:r w:rsidRPr="00587C1A">
              <w:rPr>
                <w:sz w:val="20"/>
              </w:rPr>
              <w:t xml:space="preserve">starting salary of a </w:t>
            </w:r>
            <w:r w:rsidR="008E262C">
              <w:rPr>
                <w:sz w:val="20"/>
              </w:rPr>
              <w:t>T</w:t>
            </w:r>
            <w:r w:rsidR="0083677D">
              <w:rPr>
                <w:sz w:val="20"/>
              </w:rPr>
              <w:t>raineeship</w:t>
            </w:r>
            <w:r w:rsidRPr="00587C1A">
              <w:rPr>
                <w:sz w:val="20"/>
              </w:rPr>
              <w:t xml:space="preserve"> Title</w:t>
            </w:r>
            <w:r w:rsidR="007115E4">
              <w:rPr>
                <w:sz w:val="20"/>
              </w:rPr>
              <w:t xml:space="preserve"> under most conditions</w:t>
            </w:r>
            <w:r w:rsidR="00A72249">
              <w:rPr>
                <w:sz w:val="20"/>
              </w:rPr>
              <w:t xml:space="preserve">.  </w:t>
            </w:r>
            <w:r w:rsidR="00A72249" w:rsidRPr="006C67AE">
              <w:rPr>
                <w:sz w:val="20"/>
              </w:rPr>
              <w:t xml:space="preserve">Please note that </w:t>
            </w:r>
            <w:r w:rsidR="002333E4">
              <w:rPr>
                <w:sz w:val="20"/>
              </w:rPr>
              <w:t>Legal Traineeship</w:t>
            </w:r>
            <w:r w:rsidR="00D02148">
              <w:rPr>
                <w:sz w:val="20"/>
              </w:rPr>
              <w:t xml:space="preserve"> </w:t>
            </w:r>
            <w:r w:rsidRPr="006C67AE">
              <w:rPr>
                <w:sz w:val="20"/>
              </w:rPr>
              <w:t xml:space="preserve">salaries are not equated to a </w:t>
            </w:r>
            <w:r w:rsidR="000D68B9">
              <w:rPr>
                <w:sz w:val="20"/>
              </w:rPr>
              <w:t>G</w:t>
            </w:r>
            <w:r w:rsidRPr="006C67AE">
              <w:rPr>
                <w:sz w:val="20"/>
              </w:rPr>
              <w:t>rade.</w:t>
            </w:r>
            <w:r w:rsidR="00EA2397">
              <w:rPr>
                <w:sz w:val="20"/>
              </w:rPr>
              <w:t xml:space="preserve"> </w:t>
            </w:r>
          </w:p>
          <w:p w:rsidR="0085389B" w:rsidRDefault="0085389B" w:rsidP="00FA460B">
            <w:pPr>
              <w:jc w:val="both"/>
              <w:rPr>
                <w:sz w:val="20"/>
              </w:rPr>
            </w:pPr>
          </w:p>
          <w:p w:rsidR="00822916" w:rsidRDefault="00EA2397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Two distinct columns, one for PS&amp;T </w:t>
            </w:r>
            <w:r w:rsidR="0083677D">
              <w:rPr>
                <w:sz w:val="20"/>
              </w:rPr>
              <w:t>traineeship</w:t>
            </w:r>
            <w:r>
              <w:rPr>
                <w:sz w:val="20"/>
              </w:rPr>
              <w:t xml:space="preserve">s and one for M/C </w:t>
            </w:r>
            <w:r w:rsidR="0083677D">
              <w:rPr>
                <w:sz w:val="20"/>
              </w:rPr>
              <w:t>traineeship</w:t>
            </w:r>
            <w:r>
              <w:rPr>
                <w:sz w:val="20"/>
              </w:rPr>
              <w:t>s, are presented.</w:t>
            </w:r>
            <w:r w:rsidR="009A6440" w:rsidRPr="00587C1A">
              <w:rPr>
                <w:sz w:val="20"/>
              </w:rPr>
              <w:t xml:space="preserve">  </w:t>
            </w:r>
            <w:r w:rsidR="000D0021">
              <w:rPr>
                <w:sz w:val="20"/>
              </w:rPr>
              <w:t xml:space="preserve">The amounts </w:t>
            </w:r>
            <w:r w:rsidR="00151FB2">
              <w:rPr>
                <w:sz w:val="20"/>
              </w:rPr>
              <w:t xml:space="preserve">payable </w:t>
            </w:r>
            <w:r w:rsidR="0001652A">
              <w:rPr>
                <w:sz w:val="20"/>
              </w:rPr>
              <w:t>are increased with the general salary increase for the negotiation unit</w:t>
            </w:r>
            <w:r w:rsidR="005D52D2">
              <w:rPr>
                <w:sz w:val="20"/>
              </w:rPr>
              <w:t>, where applicable.</w:t>
            </w:r>
            <w:r w:rsidR="000D68B9">
              <w:rPr>
                <w:sz w:val="20"/>
              </w:rPr>
              <w:t xml:space="preserve">  As of the time of writing, </w:t>
            </w:r>
            <w:r w:rsidR="0085389B">
              <w:rPr>
                <w:sz w:val="20"/>
              </w:rPr>
              <w:t>the most-recent</w:t>
            </w:r>
            <w:r w:rsidR="000D68B9">
              <w:rPr>
                <w:sz w:val="20"/>
              </w:rPr>
              <w:t xml:space="preserve"> salary schedule has been propagated for the M/C unit</w:t>
            </w:r>
            <w:r w:rsidR="00A06BCD">
              <w:rPr>
                <w:sz w:val="20"/>
              </w:rPr>
              <w:t xml:space="preserve"> is the same as</w:t>
            </w:r>
            <w:r w:rsidR="00117B98">
              <w:rPr>
                <w:sz w:val="20"/>
              </w:rPr>
              <w:t xml:space="preserve"> presented within</w:t>
            </w:r>
            <w:r w:rsidR="00A06BCD">
              <w:rPr>
                <w:sz w:val="20"/>
              </w:rPr>
              <w:t xml:space="preserve"> the previous edition of these documents.  As noted above, however, a new salary schedule, effective April 2015, was propagated for the PS&amp;T unit in August 2016.  We have changed the PS&amp;T amounts accordingly in these columns</w:t>
            </w:r>
            <w:r w:rsidR="000D68B9">
              <w:rPr>
                <w:sz w:val="20"/>
              </w:rPr>
              <w:t>.</w:t>
            </w:r>
          </w:p>
          <w:p w:rsidR="00822916" w:rsidRDefault="00822916" w:rsidP="00FA460B">
            <w:pPr>
              <w:jc w:val="both"/>
              <w:rPr>
                <w:sz w:val="20"/>
              </w:rPr>
            </w:pPr>
          </w:p>
          <w:p w:rsidR="004121C6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There will be cases, based on prior graded State service, where State employees appointed to a </w:t>
            </w:r>
            <w:r w:rsidR="0083677D">
              <w:rPr>
                <w:sz w:val="20"/>
              </w:rPr>
              <w:t>traineeship</w:t>
            </w:r>
            <w:r w:rsidRPr="00587C1A">
              <w:rPr>
                <w:sz w:val="20"/>
              </w:rPr>
              <w:t xml:space="preserve"> will be compensated at a higher rate than </w:t>
            </w:r>
            <w:r w:rsidR="00B850FA">
              <w:rPr>
                <w:sz w:val="20"/>
              </w:rPr>
              <w:t>the rates</w:t>
            </w:r>
            <w:r w:rsidRPr="00587C1A">
              <w:rPr>
                <w:sz w:val="20"/>
              </w:rPr>
              <w:t xml:space="preserve"> indicated on the spreadsheet.  Additionally, salaries may vary depending on whether an incumbent qualifies for an Honors Premium (</w:t>
            </w:r>
            <w:r w:rsidR="00CC7D66">
              <w:rPr>
                <w:sz w:val="20"/>
              </w:rPr>
              <w:t xml:space="preserve">a bonus, not covered </w:t>
            </w:r>
            <w:r w:rsidR="00CE4402">
              <w:rPr>
                <w:sz w:val="20"/>
              </w:rPr>
              <w:t>by</w:t>
            </w:r>
            <w:r w:rsidR="00CC7D66">
              <w:rPr>
                <w:sz w:val="20"/>
              </w:rPr>
              <w:t xml:space="preserve"> any C&amp;C publication, keyed to the Trainee’s law school performance)</w:t>
            </w:r>
            <w:r w:rsidR="00150707">
              <w:rPr>
                <w:sz w:val="20"/>
              </w:rPr>
              <w:t>.</w:t>
            </w:r>
          </w:p>
          <w:p w:rsidR="00360684" w:rsidRDefault="00360684" w:rsidP="00FA460B">
            <w:pPr>
              <w:jc w:val="both"/>
              <w:rPr>
                <w:sz w:val="20"/>
              </w:rPr>
            </w:pPr>
          </w:p>
          <w:p w:rsidR="00360684" w:rsidRDefault="00360684" w:rsidP="00FA460B">
            <w:pPr>
              <w:jc w:val="both"/>
              <w:rPr>
                <w:sz w:val="20"/>
              </w:rPr>
            </w:pPr>
            <w:r w:rsidRPr="00360684">
              <w:rPr>
                <w:sz w:val="20"/>
              </w:rPr>
              <w:t>In many cases the actual amounts payable at Trainee Levels beyond the first level will depend upon the performance review at prior levels.</w:t>
            </w:r>
          </w:p>
          <w:p w:rsidR="004121C6" w:rsidRDefault="004121C6" w:rsidP="00FA460B">
            <w:pPr>
              <w:jc w:val="both"/>
              <w:rPr>
                <w:sz w:val="20"/>
              </w:rPr>
            </w:pPr>
          </w:p>
          <w:p w:rsidR="009A6440" w:rsidRPr="00587C1A" w:rsidRDefault="00D35739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 with all </w:t>
            </w:r>
            <w:r w:rsidR="0083677D">
              <w:rPr>
                <w:sz w:val="20"/>
              </w:rPr>
              <w:t>traineeship</w:t>
            </w:r>
            <w:r>
              <w:rPr>
                <w:sz w:val="20"/>
              </w:rPr>
              <w:t>s, ultimately t</w:t>
            </w:r>
            <w:r w:rsidR="009A6440" w:rsidRPr="00587C1A">
              <w:rPr>
                <w:sz w:val="20"/>
              </w:rPr>
              <w:t xml:space="preserve">he actual salary for these employees will be </w:t>
            </w:r>
            <w:r w:rsidR="0083764B">
              <w:rPr>
                <w:sz w:val="20"/>
              </w:rPr>
              <w:t>calculated</w:t>
            </w:r>
            <w:r w:rsidR="009A6440" w:rsidRPr="00587C1A">
              <w:rPr>
                <w:sz w:val="20"/>
              </w:rPr>
              <w:t xml:space="preserve"> by the Office of the State Comptroller</w:t>
            </w:r>
            <w:r w:rsidR="00D10F7B">
              <w:rPr>
                <w:sz w:val="20"/>
              </w:rPr>
              <w:t>, on an individual basis</w:t>
            </w:r>
            <w:r w:rsidR="009A6440" w:rsidRPr="00587C1A">
              <w:rPr>
                <w:sz w:val="20"/>
              </w:rPr>
              <w:t>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Advancement</w:t>
            </w:r>
          </w:p>
        </w:tc>
        <w:tc>
          <w:tcPr>
            <w:tcW w:w="7650" w:type="dxa"/>
          </w:tcPr>
          <w:p w:rsidR="00E669C8" w:rsidRPr="00587C1A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F64631" w:rsidRPr="00587C1A">
              <w:rPr>
                <w:sz w:val="20"/>
              </w:rPr>
              <w:t xml:space="preserve">information </w:t>
            </w:r>
            <w:r w:rsidRPr="00587C1A">
              <w:rPr>
                <w:sz w:val="20"/>
              </w:rPr>
              <w:t xml:space="preserve">details how </w:t>
            </w:r>
            <w:r w:rsidR="00F64631" w:rsidRPr="00587C1A">
              <w:rPr>
                <w:sz w:val="20"/>
              </w:rPr>
              <w:t>incumbents progress throug</w:t>
            </w:r>
            <w:r w:rsidR="0085433C" w:rsidRPr="00587C1A">
              <w:rPr>
                <w:sz w:val="20"/>
              </w:rPr>
              <w:t xml:space="preserve">h a </w:t>
            </w:r>
            <w:r w:rsidR="0083677D">
              <w:rPr>
                <w:sz w:val="20"/>
              </w:rPr>
              <w:t>traineeship</w:t>
            </w:r>
            <w:r w:rsidRPr="00587C1A">
              <w:rPr>
                <w:sz w:val="20"/>
              </w:rPr>
              <w:t>.</w:t>
            </w:r>
            <w:r w:rsidR="00687640">
              <w:rPr>
                <w:sz w:val="20"/>
              </w:rPr>
              <w:t xml:space="preserve">  Conditions often are specified herein wherein a Trainee </w:t>
            </w:r>
            <w:r w:rsidR="007A4151">
              <w:rPr>
                <w:sz w:val="20"/>
              </w:rPr>
              <w:t>should</w:t>
            </w:r>
            <w:r w:rsidR="00687640">
              <w:rPr>
                <w:sz w:val="20"/>
              </w:rPr>
              <w:t xml:space="preserve"> be terminated, due to failure to progress.</w:t>
            </w:r>
            <w:r w:rsidR="008208AD">
              <w:rPr>
                <w:sz w:val="20"/>
              </w:rPr>
              <w:t xml:space="preserve">  Note that in all cases t</w:t>
            </w:r>
            <w:r w:rsidR="008208AD" w:rsidRPr="008208AD">
              <w:rPr>
                <w:sz w:val="20"/>
              </w:rPr>
              <w:t xml:space="preserve">he </w:t>
            </w:r>
            <w:r w:rsidR="003D623F">
              <w:rPr>
                <w:sz w:val="20"/>
              </w:rPr>
              <w:t>s</w:t>
            </w:r>
            <w:r w:rsidR="008208AD" w:rsidRPr="008208AD">
              <w:rPr>
                <w:sz w:val="20"/>
              </w:rPr>
              <w:t xml:space="preserve">alary </w:t>
            </w:r>
            <w:r w:rsidR="003D623F">
              <w:rPr>
                <w:sz w:val="20"/>
              </w:rPr>
              <w:t xml:space="preserve">actually paid </w:t>
            </w:r>
            <w:r w:rsidR="008208AD" w:rsidRPr="008208AD">
              <w:rPr>
                <w:sz w:val="20"/>
              </w:rPr>
              <w:t xml:space="preserve">at the next level </w:t>
            </w:r>
            <w:r w:rsidR="00E84038">
              <w:rPr>
                <w:sz w:val="20"/>
              </w:rPr>
              <w:t xml:space="preserve">should </w:t>
            </w:r>
            <w:r w:rsidR="008208AD" w:rsidRPr="008208AD">
              <w:rPr>
                <w:sz w:val="20"/>
              </w:rPr>
              <w:t>include a Performance Advancement keyed to performance review.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E669C8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</w:t>
            </w:r>
            <w:r w:rsidR="0038592F" w:rsidRPr="00587C1A">
              <w:rPr>
                <w:b/>
                <w:sz w:val="20"/>
              </w:rPr>
              <w:t xml:space="preserve">Advancement Upon Completion of a </w:t>
            </w:r>
            <w:r w:rsidRPr="00587C1A">
              <w:rPr>
                <w:b/>
                <w:sz w:val="20"/>
              </w:rPr>
              <w:t xml:space="preserve">Level </w:t>
            </w:r>
            <w:r w:rsidR="0038592F" w:rsidRPr="00587C1A">
              <w:rPr>
                <w:b/>
                <w:sz w:val="20"/>
              </w:rPr>
              <w:t>(Effective Performance)</w:t>
            </w:r>
          </w:p>
          <w:p w:rsidR="0038592F" w:rsidRPr="00587C1A" w:rsidRDefault="0038592F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38592F" w:rsidRPr="00587C1A">
              <w:rPr>
                <w:sz w:val="20"/>
              </w:rPr>
              <w:t xml:space="preserve">number represents the advancement increment value an incumbent receives when transitioning between </w:t>
            </w:r>
            <w:r w:rsidR="0083677D">
              <w:rPr>
                <w:sz w:val="20"/>
              </w:rPr>
              <w:t>traineeship</w:t>
            </w:r>
            <w:r w:rsidR="0038592F" w:rsidRPr="00587C1A">
              <w:rPr>
                <w:sz w:val="20"/>
              </w:rPr>
              <w:t xml:space="preserve"> </w:t>
            </w:r>
            <w:r w:rsidR="0085433C" w:rsidRPr="00587C1A">
              <w:rPr>
                <w:sz w:val="20"/>
              </w:rPr>
              <w:t>T</w:t>
            </w:r>
            <w:r w:rsidR="0038592F" w:rsidRPr="00587C1A">
              <w:rPr>
                <w:sz w:val="20"/>
              </w:rPr>
              <w:t>itles if that incumbent is rated “Effective</w:t>
            </w:r>
            <w:r w:rsidR="00824DF8">
              <w:rPr>
                <w:sz w:val="20"/>
              </w:rPr>
              <w:t>,</w:t>
            </w:r>
            <w:r w:rsidR="0038592F" w:rsidRPr="00587C1A">
              <w:rPr>
                <w:sz w:val="20"/>
              </w:rPr>
              <w:t>”</w:t>
            </w:r>
            <w:r w:rsidR="00824DF8">
              <w:rPr>
                <w:sz w:val="20"/>
              </w:rPr>
              <w:t xml:space="preserve"> </w:t>
            </w:r>
            <w:proofErr w:type="gramStart"/>
            <w:r w:rsidR="00824DF8">
              <w:rPr>
                <w:sz w:val="20"/>
              </w:rPr>
              <w:t>or</w:t>
            </w:r>
            <w:proofErr w:type="gramEnd"/>
            <w:r w:rsidR="00824DF8">
              <w:rPr>
                <w:sz w:val="20"/>
              </w:rPr>
              <w:t xml:space="preserve"> the equivalent rating within a given traineeship.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38592F" w:rsidRPr="00587C1A" w:rsidRDefault="0038592F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Advancement </w:t>
            </w:r>
            <w:r w:rsidR="0095329E">
              <w:rPr>
                <w:b/>
                <w:sz w:val="20"/>
              </w:rPr>
              <w:t>u</w:t>
            </w:r>
            <w:r w:rsidRPr="00587C1A">
              <w:rPr>
                <w:b/>
                <w:sz w:val="20"/>
              </w:rPr>
              <w:t xml:space="preserve">pon Completion of a Level (Outstanding </w:t>
            </w:r>
            <w:r w:rsidR="007071BF" w:rsidRPr="00587C1A">
              <w:rPr>
                <w:b/>
                <w:sz w:val="20"/>
              </w:rPr>
              <w:t xml:space="preserve">or Substantially Exceeds </w:t>
            </w:r>
            <w:r w:rsidRPr="00587C1A">
              <w:rPr>
                <w:b/>
                <w:sz w:val="20"/>
              </w:rPr>
              <w:t>Performance)</w:t>
            </w:r>
          </w:p>
          <w:p w:rsidR="00E669C8" w:rsidRPr="00587C1A" w:rsidRDefault="00E669C8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E669C8" w:rsidRDefault="0038592F" w:rsidP="0017068F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 represents the advancement increment value an incumbent receives when tra</w:t>
            </w:r>
            <w:r w:rsidR="0085433C" w:rsidRPr="00587C1A">
              <w:rPr>
                <w:sz w:val="20"/>
              </w:rPr>
              <w:t xml:space="preserve">nsitioning between </w:t>
            </w:r>
            <w:r w:rsidR="00F14788">
              <w:rPr>
                <w:sz w:val="20"/>
              </w:rPr>
              <w:t>T</w:t>
            </w:r>
            <w:r w:rsidR="0083677D">
              <w:rPr>
                <w:sz w:val="20"/>
              </w:rPr>
              <w:t>raineeship</w:t>
            </w:r>
            <w:r w:rsidR="0085433C" w:rsidRPr="00587C1A">
              <w:rPr>
                <w:sz w:val="20"/>
              </w:rPr>
              <w:t xml:space="preserve"> T</w:t>
            </w:r>
            <w:r w:rsidRPr="00587C1A">
              <w:rPr>
                <w:sz w:val="20"/>
              </w:rPr>
              <w:t>itles</w:t>
            </w:r>
            <w:r w:rsidR="00AA1143">
              <w:rPr>
                <w:sz w:val="20"/>
              </w:rPr>
              <w:t>,</w:t>
            </w:r>
            <w:r w:rsidRPr="00587C1A">
              <w:rPr>
                <w:sz w:val="20"/>
              </w:rPr>
              <w:t xml:space="preserve"> if that incumbent is rated </w:t>
            </w:r>
            <w:r w:rsidR="009219E8">
              <w:rPr>
                <w:sz w:val="20"/>
              </w:rPr>
              <w:t xml:space="preserve">the highest rating for that traineeship.  In most Legal Traineeships, the appropriate moniker is </w:t>
            </w:r>
            <w:r w:rsidRPr="00587C1A">
              <w:rPr>
                <w:sz w:val="20"/>
              </w:rPr>
              <w:t>“Outstanding</w:t>
            </w:r>
            <w:r w:rsidR="0017068F">
              <w:rPr>
                <w:sz w:val="20"/>
              </w:rPr>
              <w:t>.</w:t>
            </w:r>
            <w:r w:rsidRPr="00587C1A">
              <w:rPr>
                <w:sz w:val="20"/>
              </w:rPr>
              <w:t>”</w:t>
            </w:r>
            <w:r w:rsidR="0017068F">
              <w:rPr>
                <w:sz w:val="20"/>
              </w:rPr>
              <w:t xml:space="preserve">  It is equivalent to the rating of</w:t>
            </w:r>
            <w:r w:rsidR="009219E8">
              <w:rPr>
                <w:sz w:val="20"/>
              </w:rPr>
              <w:t xml:space="preserve"> “Substantially Exceeds Expectations”</w:t>
            </w:r>
            <w:r w:rsidR="0017068F">
              <w:rPr>
                <w:sz w:val="20"/>
              </w:rPr>
              <w:t xml:space="preserve"> found in </w:t>
            </w:r>
            <w:proofErr w:type="gramStart"/>
            <w:r w:rsidR="0017068F">
              <w:rPr>
                <w:sz w:val="20"/>
              </w:rPr>
              <w:t>many other traineeships</w:t>
            </w:r>
            <w:proofErr w:type="gramEnd"/>
            <w:r w:rsidR="0017068F">
              <w:rPr>
                <w:sz w:val="20"/>
              </w:rPr>
              <w:t xml:space="preserve">.  </w:t>
            </w:r>
            <w:r w:rsidR="008806A4">
              <w:rPr>
                <w:sz w:val="20"/>
              </w:rPr>
              <w:t>For these purposes, “Outstanding</w:t>
            </w:r>
            <w:r w:rsidR="003F4F12">
              <w:rPr>
                <w:sz w:val="20"/>
              </w:rPr>
              <w:t>,</w:t>
            </w:r>
            <w:r w:rsidR="008806A4">
              <w:rPr>
                <w:sz w:val="20"/>
              </w:rPr>
              <w:t>” and “Substantially Exceeds</w:t>
            </w:r>
            <w:r w:rsidR="003F4F12">
              <w:rPr>
                <w:sz w:val="20"/>
              </w:rPr>
              <w:t>,</w:t>
            </w:r>
            <w:r w:rsidR="008806A4">
              <w:rPr>
                <w:sz w:val="20"/>
              </w:rPr>
              <w:t>”</w:t>
            </w:r>
            <w:r w:rsidR="003F4F12">
              <w:rPr>
                <w:sz w:val="20"/>
              </w:rPr>
              <w:t xml:space="preserve"> or “Substantially Exceeds Expectations,”</w:t>
            </w:r>
            <w:r w:rsidR="008806A4">
              <w:rPr>
                <w:sz w:val="20"/>
              </w:rPr>
              <w:t xml:space="preserve"> should be considered synonymous.</w:t>
            </w:r>
          </w:p>
          <w:p w:rsidR="0017068F" w:rsidRPr="00587C1A" w:rsidRDefault="0017068F" w:rsidP="0017068F">
            <w:pPr>
              <w:jc w:val="both"/>
              <w:rPr>
                <w:sz w:val="20"/>
              </w:rPr>
            </w:pPr>
          </w:p>
        </w:tc>
      </w:tr>
      <w:tr w:rsidR="009A6440" w:rsidTr="00587C1A">
        <w:tc>
          <w:tcPr>
            <w:tcW w:w="2358" w:type="dxa"/>
          </w:tcPr>
          <w:p w:rsidR="009A6440" w:rsidRPr="00587C1A" w:rsidRDefault="009A6440" w:rsidP="0095329E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 xml:space="preserve">Not </w:t>
            </w:r>
            <w:r w:rsidR="0095329E">
              <w:rPr>
                <w:b/>
                <w:sz w:val="20"/>
              </w:rPr>
              <w:t>t</w:t>
            </w:r>
            <w:r w:rsidRPr="00587C1A">
              <w:rPr>
                <w:b/>
                <w:sz w:val="20"/>
              </w:rPr>
              <w:t>o Exceed Amount</w:t>
            </w:r>
          </w:p>
        </w:tc>
        <w:tc>
          <w:tcPr>
            <w:tcW w:w="7650" w:type="dxa"/>
          </w:tcPr>
          <w:p w:rsidR="00B663D5" w:rsidRDefault="00092639" w:rsidP="00073A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 is the case with most </w:t>
            </w:r>
            <w:proofErr w:type="gramStart"/>
            <w:r w:rsidR="0083677D">
              <w:rPr>
                <w:sz w:val="20"/>
              </w:rPr>
              <w:t>traineeship</w:t>
            </w:r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>, t</w:t>
            </w:r>
            <w:r w:rsidR="007272CE" w:rsidRPr="00587C1A">
              <w:rPr>
                <w:sz w:val="20"/>
              </w:rPr>
              <w:t xml:space="preserve">his number represents the Job Rate of the salary grade of the </w:t>
            </w:r>
            <w:r w:rsidR="00E32C57">
              <w:rPr>
                <w:sz w:val="20"/>
              </w:rPr>
              <w:t>Target Title</w:t>
            </w:r>
            <w:r w:rsidR="001E384D">
              <w:rPr>
                <w:sz w:val="20"/>
              </w:rPr>
              <w:t xml:space="preserve"> – a PS&amp;T Grade 25</w:t>
            </w:r>
            <w:r w:rsidR="00537412">
              <w:rPr>
                <w:sz w:val="20"/>
              </w:rPr>
              <w:t xml:space="preserve"> or M/C M-1.  </w:t>
            </w:r>
            <w:r w:rsidR="00152518" w:rsidRPr="00152518">
              <w:rPr>
                <w:sz w:val="20"/>
              </w:rPr>
              <w:t xml:space="preserve">In the event that a given Trainee enters the traineeship with a salary over this amount due to prior </w:t>
            </w:r>
            <w:r w:rsidR="00152518" w:rsidRPr="00152518">
              <w:rPr>
                <w:sz w:val="20"/>
              </w:rPr>
              <w:lastRenderedPageBreak/>
              <w:t>State service, the Office of the State Comptroller should be contacted for information.</w:t>
            </w:r>
          </w:p>
          <w:p w:rsidR="00073A0B" w:rsidRPr="00587C1A" w:rsidRDefault="00073A0B" w:rsidP="00073A0B">
            <w:pPr>
              <w:jc w:val="both"/>
              <w:rPr>
                <w:sz w:val="20"/>
              </w:rPr>
            </w:pPr>
          </w:p>
        </w:tc>
      </w:tr>
    </w:tbl>
    <w:p w:rsidR="00BE4CD2" w:rsidRPr="00823187" w:rsidRDefault="00BE4CD2" w:rsidP="00235D5E">
      <w:pPr>
        <w:jc w:val="both"/>
      </w:pPr>
    </w:p>
    <w:sectPr w:rsidR="00BE4CD2" w:rsidRPr="00823187" w:rsidSect="00125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A" w:rsidRDefault="00FD011A">
      <w:r>
        <w:separator/>
      </w:r>
    </w:p>
  </w:endnote>
  <w:endnote w:type="continuationSeparator" w:id="0">
    <w:p w:rsidR="00FD011A" w:rsidRDefault="00F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Default="00252C9D" w:rsidP="003E34D1">
    <w:pPr>
      <w:pStyle w:val="Header"/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71297F">
      <w:rPr>
        <w:rStyle w:val="PageNumber"/>
        <w:noProof/>
      </w:rPr>
      <w:t>5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Pr="00DD40B2" w:rsidRDefault="00252C9D" w:rsidP="003E34D1">
    <w:pPr>
      <w:pStyle w:val="Header"/>
      <w:rPr>
        <w:b/>
        <w:u w:val="single"/>
      </w:rPr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71297F">
      <w:rPr>
        <w:rStyle w:val="PageNumber"/>
        <w:noProof/>
      </w:rPr>
      <w:t>1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A" w:rsidRDefault="00FD011A">
      <w:r>
        <w:separator/>
      </w:r>
    </w:p>
  </w:footnote>
  <w:footnote w:type="continuationSeparator" w:id="0">
    <w:p w:rsidR="00FD011A" w:rsidRDefault="00FD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E431E3C"/>
    <w:multiLevelType w:val="hybridMultilevel"/>
    <w:tmpl w:val="4476F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5709C4"/>
    <w:multiLevelType w:val="hybridMultilevel"/>
    <w:tmpl w:val="97226E0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955F14"/>
    <w:multiLevelType w:val="hybridMultilevel"/>
    <w:tmpl w:val="7D7C79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4D2896"/>
    <w:multiLevelType w:val="hybridMultilevel"/>
    <w:tmpl w:val="7888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CB"/>
    <w:rsid w:val="00011B56"/>
    <w:rsid w:val="00014391"/>
    <w:rsid w:val="00014D88"/>
    <w:rsid w:val="000158AF"/>
    <w:rsid w:val="0001652A"/>
    <w:rsid w:val="000234E1"/>
    <w:rsid w:val="00026A25"/>
    <w:rsid w:val="00027929"/>
    <w:rsid w:val="00036383"/>
    <w:rsid w:val="00040914"/>
    <w:rsid w:val="000415BE"/>
    <w:rsid w:val="00046CD8"/>
    <w:rsid w:val="0005142A"/>
    <w:rsid w:val="0005246A"/>
    <w:rsid w:val="00065D5F"/>
    <w:rsid w:val="00073A0B"/>
    <w:rsid w:val="000875ED"/>
    <w:rsid w:val="000920A5"/>
    <w:rsid w:val="000925A1"/>
    <w:rsid w:val="00092639"/>
    <w:rsid w:val="0009358C"/>
    <w:rsid w:val="000A44CE"/>
    <w:rsid w:val="000A67B8"/>
    <w:rsid w:val="000B12C3"/>
    <w:rsid w:val="000C16F6"/>
    <w:rsid w:val="000C2F0E"/>
    <w:rsid w:val="000C5FFD"/>
    <w:rsid w:val="000C738D"/>
    <w:rsid w:val="000D0021"/>
    <w:rsid w:val="000D0A29"/>
    <w:rsid w:val="000D1017"/>
    <w:rsid w:val="000D3AA5"/>
    <w:rsid w:val="000D68B9"/>
    <w:rsid w:val="000E1067"/>
    <w:rsid w:val="000E2803"/>
    <w:rsid w:val="000F12F3"/>
    <w:rsid w:val="000F189E"/>
    <w:rsid w:val="000F364A"/>
    <w:rsid w:val="001002F1"/>
    <w:rsid w:val="001042D9"/>
    <w:rsid w:val="00104726"/>
    <w:rsid w:val="00104A27"/>
    <w:rsid w:val="00105C0F"/>
    <w:rsid w:val="001068CE"/>
    <w:rsid w:val="00112CA0"/>
    <w:rsid w:val="00117B98"/>
    <w:rsid w:val="001224CF"/>
    <w:rsid w:val="00123F62"/>
    <w:rsid w:val="00125BDB"/>
    <w:rsid w:val="001303EB"/>
    <w:rsid w:val="00131226"/>
    <w:rsid w:val="001328F8"/>
    <w:rsid w:val="00134C9C"/>
    <w:rsid w:val="001407A6"/>
    <w:rsid w:val="00144B72"/>
    <w:rsid w:val="00150707"/>
    <w:rsid w:val="00151924"/>
    <w:rsid w:val="00151FB2"/>
    <w:rsid w:val="00152518"/>
    <w:rsid w:val="0015274C"/>
    <w:rsid w:val="001530FB"/>
    <w:rsid w:val="00153512"/>
    <w:rsid w:val="00156B78"/>
    <w:rsid w:val="00166A0F"/>
    <w:rsid w:val="0017068F"/>
    <w:rsid w:val="00170F7A"/>
    <w:rsid w:val="00183CAC"/>
    <w:rsid w:val="00194035"/>
    <w:rsid w:val="00195BB8"/>
    <w:rsid w:val="00196CEC"/>
    <w:rsid w:val="001A754A"/>
    <w:rsid w:val="001B14C7"/>
    <w:rsid w:val="001B1FA6"/>
    <w:rsid w:val="001B480C"/>
    <w:rsid w:val="001B52E1"/>
    <w:rsid w:val="001C2F4E"/>
    <w:rsid w:val="001D0F7E"/>
    <w:rsid w:val="001D1FEC"/>
    <w:rsid w:val="001D3570"/>
    <w:rsid w:val="001D38EA"/>
    <w:rsid w:val="001D3B45"/>
    <w:rsid w:val="001D46C9"/>
    <w:rsid w:val="001D471F"/>
    <w:rsid w:val="001D5207"/>
    <w:rsid w:val="001D53F2"/>
    <w:rsid w:val="001D62DF"/>
    <w:rsid w:val="001D72D0"/>
    <w:rsid w:val="001E342C"/>
    <w:rsid w:val="001E384D"/>
    <w:rsid w:val="001F04C2"/>
    <w:rsid w:val="001F170C"/>
    <w:rsid w:val="001F1F23"/>
    <w:rsid w:val="001F2D86"/>
    <w:rsid w:val="001F57C2"/>
    <w:rsid w:val="00204FD8"/>
    <w:rsid w:val="002275ED"/>
    <w:rsid w:val="00227BE5"/>
    <w:rsid w:val="00231278"/>
    <w:rsid w:val="0023234D"/>
    <w:rsid w:val="002333E4"/>
    <w:rsid w:val="00235B66"/>
    <w:rsid w:val="00235D5E"/>
    <w:rsid w:val="00244F93"/>
    <w:rsid w:val="002521A2"/>
    <w:rsid w:val="00252C9D"/>
    <w:rsid w:val="002543E5"/>
    <w:rsid w:val="002602BA"/>
    <w:rsid w:val="00262426"/>
    <w:rsid w:val="00262B0B"/>
    <w:rsid w:val="002654B5"/>
    <w:rsid w:val="00271C9A"/>
    <w:rsid w:val="002727EA"/>
    <w:rsid w:val="00277FD2"/>
    <w:rsid w:val="00280013"/>
    <w:rsid w:val="00280EF7"/>
    <w:rsid w:val="00286FA2"/>
    <w:rsid w:val="0028796E"/>
    <w:rsid w:val="00290BAB"/>
    <w:rsid w:val="00293D70"/>
    <w:rsid w:val="0029586B"/>
    <w:rsid w:val="002A0A56"/>
    <w:rsid w:val="002A7536"/>
    <w:rsid w:val="002D03C4"/>
    <w:rsid w:val="002D1253"/>
    <w:rsid w:val="002D2C17"/>
    <w:rsid w:val="002D4332"/>
    <w:rsid w:val="002D7D48"/>
    <w:rsid w:val="002E3B02"/>
    <w:rsid w:val="002E691D"/>
    <w:rsid w:val="002F0B5D"/>
    <w:rsid w:val="002F33B5"/>
    <w:rsid w:val="002F342E"/>
    <w:rsid w:val="002F3B8C"/>
    <w:rsid w:val="002F45D2"/>
    <w:rsid w:val="0030222E"/>
    <w:rsid w:val="00302AB6"/>
    <w:rsid w:val="003159E3"/>
    <w:rsid w:val="00315FB0"/>
    <w:rsid w:val="003214F4"/>
    <w:rsid w:val="0032227F"/>
    <w:rsid w:val="003232ED"/>
    <w:rsid w:val="0032392F"/>
    <w:rsid w:val="00324E05"/>
    <w:rsid w:val="00325D4F"/>
    <w:rsid w:val="00325EE3"/>
    <w:rsid w:val="003323DF"/>
    <w:rsid w:val="003347E1"/>
    <w:rsid w:val="00336045"/>
    <w:rsid w:val="0033773C"/>
    <w:rsid w:val="003417DA"/>
    <w:rsid w:val="00341AED"/>
    <w:rsid w:val="00350C15"/>
    <w:rsid w:val="00353F5C"/>
    <w:rsid w:val="0035653E"/>
    <w:rsid w:val="00360153"/>
    <w:rsid w:val="00360684"/>
    <w:rsid w:val="0036394C"/>
    <w:rsid w:val="0036573D"/>
    <w:rsid w:val="00366F60"/>
    <w:rsid w:val="0037119F"/>
    <w:rsid w:val="0037507C"/>
    <w:rsid w:val="003771E2"/>
    <w:rsid w:val="00380BAD"/>
    <w:rsid w:val="00381763"/>
    <w:rsid w:val="0038268D"/>
    <w:rsid w:val="00383B39"/>
    <w:rsid w:val="0038592F"/>
    <w:rsid w:val="00386498"/>
    <w:rsid w:val="00391F76"/>
    <w:rsid w:val="00392071"/>
    <w:rsid w:val="0039296E"/>
    <w:rsid w:val="00393B2A"/>
    <w:rsid w:val="00397EC1"/>
    <w:rsid w:val="003B6383"/>
    <w:rsid w:val="003C0785"/>
    <w:rsid w:val="003D2452"/>
    <w:rsid w:val="003D2DD5"/>
    <w:rsid w:val="003D3CB6"/>
    <w:rsid w:val="003D4852"/>
    <w:rsid w:val="003D5085"/>
    <w:rsid w:val="003D5CCD"/>
    <w:rsid w:val="003D623F"/>
    <w:rsid w:val="003E34D1"/>
    <w:rsid w:val="003E705E"/>
    <w:rsid w:val="003F1D1C"/>
    <w:rsid w:val="003F4F12"/>
    <w:rsid w:val="003F6582"/>
    <w:rsid w:val="003F6EC1"/>
    <w:rsid w:val="003F726D"/>
    <w:rsid w:val="004077C5"/>
    <w:rsid w:val="004121C6"/>
    <w:rsid w:val="00414089"/>
    <w:rsid w:val="0041749E"/>
    <w:rsid w:val="00421FE8"/>
    <w:rsid w:val="0042622C"/>
    <w:rsid w:val="0043137D"/>
    <w:rsid w:val="00431DE2"/>
    <w:rsid w:val="004339FB"/>
    <w:rsid w:val="00435B57"/>
    <w:rsid w:val="00435E66"/>
    <w:rsid w:val="0043752B"/>
    <w:rsid w:val="00446C82"/>
    <w:rsid w:val="00447281"/>
    <w:rsid w:val="0044741F"/>
    <w:rsid w:val="004519D3"/>
    <w:rsid w:val="00452143"/>
    <w:rsid w:val="00453F8A"/>
    <w:rsid w:val="00457245"/>
    <w:rsid w:val="00457AA7"/>
    <w:rsid w:val="00461A0D"/>
    <w:rsid w:val="0047057E"/>
    <w:rsid w:val="004714EB"/>
    <w:rsid w:val="00475741"/>
    <w:rsid w:val="004765AA"/>
    <w:rsid w:val="00480878"/>
    <w:rsid w:val="0048214B"/>
    <w:rsid w:val="0048354E"/>
    <w:rsid w:val="00484C95"/>
    <w:rsid w:val="0048732E"/>
    <w:rsid w:val="00491F29"/>
    <w:rsid w:val="00494D68"/>
    <w:rsid w:val="004A29C2"/>
    <w:rsid w:val="004A356F"/>
    <w:rsid w:val="004A5F02"/>
    <w:rsid w:val="004A6CC8"/>
    <w:rsid w:val="004B03F2"/>
    <w:rsid w:val="004B192D"/>
    <w:rsid w:val="004B2AF4"/>
    <w:rsid w:val="004B377D"/>
    <w:rsid w:val="004B5929"/>
    <w:rsid w:val="004B741B"/>
    <w:rsid w:val="004C3378"/>
    <w:rsid w:val="004C48C6"/>
    <w:rsid w:val="004C4E9F"/>
    <w:rsid w:val="004C6AFA"/>
    <w:rsid w:val="004D6623"/>
    <w:rsid w:val="004D6AFB"/>
    <w:rsid w:val="004E39FA"/>
    <w:rsid w:val="004E5478"/>
    <w:rsid w:val="004E6490"/>
    <w:rsid w:val="004E74A3"/>
    <w:rsid w:val="004F7653"/>
    <w:rsid w:val="005029DA"/>
    <w:rsid w:val="00505724"/>
    <w:rsid w:val="00507054"/>
    <w:rsid w:val="00510DF2"/>
    <w:rsid w:val="00520C39"/>
    <w:rsid w:val="00524649"/>
    <w:rsid w:val="00530C50"/>
    <w:rsid w:val="00531C4C"/>
    <w:rsid w:val="00535154"/>
    <w:rsid w:val="005367A8"/>
    <w:rsid w:val="00537412"/>
    <w:rsid w:val="0054005A"/>
    <w:rsid w:val="00540E0A"/>
    <w:rsid w:val="00541E6C"/>
    <w:rsid w:val="00546FBB"/>
    <w:rsid w:val="0054779C"/>
    <w:rsid w:val="005521C1"/>
    <w:rsid w:val="005614FA"/>
    <w:rsid w:val="0056254B"/>
    <w:rsid w:val="00562878"/>
    <w:rsid w:val="00584074"/>
    <w:rsid w:val="00587C1A"/>
    <w:rsid w:val="00587E15"/>
    <w:rsid w:val="00587FF2"/>
    <w:rsid w:val="00592625"/>
    <w:rsid w:val="00592A72"/>
    <w:rsid w:val="00593926"/>
    <w:rsid w:val="005A4B37"/>
    <w:rsid w:val="005A666A"/>
    <w:rsid w:val="005B283E"/>
    <w:rsid w:val="005B31BD"/>
    <w:rsid w:val="005C0052"/>
    <w:rsid w:val="005C48E4"/>
    <w:rsid w:val="005C5E76"/>
    <w:rsid w:val="005C6D36"/>
    <w:rsid w:val="005D52D2"/>
    <w:rsid w:val="005D55AF"/>
    <w:rsid w:val="005E2F82"/>
    <w:rsid w:val="005F0344"/>
    <w:rsid w:val="005F0ADE"/>
    <w:rsid w:val="00602772"/>
    <w:rsid w:val="0060453C"/>
    <w:rsid w:val="006068A7"/>
    <w:rsid w:val="00607CC8"/>
    <w:rsid w:val="00616F5C"/>
    <w:rsid w:val="0062376C"/>
    <w:rsid w:val="00624461"/>
    <w:rsid w:val="006262A9"/>
    <w:rsid w:val="00641C08"/>
    <w:rsid w:val="006434AA"/>
    <w:rsid w:val="006437D5"/>
    <w:rsid w:val="00645BFF"/>
    <w:rsid w:val="006547BE"/>
    <w:rsid w:val="006548D2"/>
    <w:rsid w:val="00657A83"/>
    <w:rsid w:val="006626E9"/>
    <w:rsid w:val="00675696"/>
    <w:rsid w:val="006766B1"/>
    <w:rsid w:val="006774B5"/>
    <w:rsid w:val="00677BEB"/>
    <w:rsid w:val="00684390"/>
    <w:rsid w:val="00686655"/>
    <w:rsid w:val="00687640"/>
    <w:rsid w:val="006A1367"/>
    <w:rsid w:val="006A1538"/>
    <w:rsid w:val="006A365F"/>
    <w:rsid w:val="006A4D86"/>
    <w:rsid w:val="006A6CF5"/>
    <w:rsid w:val="006A783E"/>
    <w:rsid w:val="006B304A"/>
    <w:rsid w:val="006C165F"/>
    <w:rsid w:val="006C67AE"/>
    <w:rsid w:val="006D0B04"/>
    <w:rsid w:val="006D2C1D"/>
    <w:rsid w:val="006D7303"/>
    <w:rsid w:val="006E18AA"/>
    <w:rsid w:val="006E228A"/>
    <w:rsid w:val="006E6B79"/>
    <w:rsid w:val="006E7E8C"/>
    <w:rsid w:val="007071BF"/>
    <w:rsid w:val="007115E4"/>
    <w:rsid w:val="00711A2E"/>
    <w:rsid w:val="0071297F"/>
    <w:rsid w:val="00714AA0"/>
    <w:rsid w:val="007272CE"/>
    <w:rsid w:val="00731928"/>
    <w:rsid w:val="00732219"/>
    <w:rsid w:val="00732905"/>
    <w:rsid w:val="0073671A"/>
    <w:rsid w:val="00737037"/>
    <w:rsid w:val="00737075"/>
    <w:rsid w:val="00741120"/>
    <w:rsid w:val="00743A10"/>
    <w:rsid w:val="007440BF"/>
    <w:rsid w:val="0074418D"/>
    <w:rsid w:val="00767CE6"/>
    <w:rsid w:val="00774E97"/>
    <w:rsid w:val="007754AD"/>
    <w:rsid w:val="007772CC"/>
    <w:rsid w:val="007805CE"/>
    <w:rsid w:val="007812B1"/>
    <w:rsid w:val="00785003"/>
    <w:rsid w:val="00787623"/>
    <w:rsid w:val="00791F82"/>
    <w:rsid w:val="007964BF"/>
    <w:rsid w:val="00797406"/>
    <w:rsid w:val="00797CC8"/>
    <w:rsid w:val="007A00E0"/>
    <w:rsid w:val="007A4151"/>
    <w:rsid w:val="007A44B3"/>
    <w:rsid w:val="007A71A9"/>
    <w:rsid w:val="007A7854"/>
    <w:rsid w:val="007B16E2"/>
    <w:rsid w:val="007B335C"/>
    <w:rsid w:val="007B74DB"/>
    <w:rsid w:val="007C0AC9"/>
    <w:rsid w:val="007C43B4"/>
    <w:rsid w:val="007C79FA"/>
    <w:rsid w:val="007D1881"/>
    <w:rsid w:val="007D49E5"/>
    <w:rsid w:val="007D4DAD"/>
    <w:rsid w:val="007D6DCB"/>
    <w:rsid w:val="007E0A3C"/>
    <w:rsid w:val="007E515B"/>
    <w:rsid w:val="007F0528"/>
    <w:rsid w:val="00803021"/>
    <w:rsid w:val="008110B6"/>
    <w:rsid w:val="00812EB9"/>
    <w:rsid w:val="008208AD"/>
    <w:rsid w:val="00822916"/>
    <w:rsid w:val="00822F04"/>
    <w:rsid w:val="00823187"/>
    <w:rsid w:val="00824DF8"/>
    <w:rsid w:val="008261D1"/>
    <w:rsid w:val="00832FF6"/>
    <w:rsid w:val="008339F2"/>
    <w:rsid w:val="0083677D"/>
    <w:rsid w:val="0083764B"/>
    <w:rsid w:val="008407BC"/>
    <w:rsid w:val="00840859"/>
    <w:rsid w:val="00841C72"/>
    <w:rsid w:val="00843A99"/>
    <w:rsid w:val="00850324"/>
    <w:rsid w:val="00851ABA"/>
    <w:rsid w:val="0085389B"/>
    <w:rsid w:val="0085433C"/>
    <w:rsid w:val="008618D6"/>
    <w:rsid w:val="008673C6"/>
    <w:rsid w:val="008753D4"/>
    <w:rsid w:val="008771AA"/>
    <w:rsid w:val="00877C31"/>
    <w:rsid w:val="008806A4"/>
    <w:rsid w:val="00887967"/>
    <w:rsid w:val="00887ED2"/>
    <w:rsid w:val="008944AF"/>
    <w:rsid w:val="00895F2C"/>
    <w:rsid w:val="008B2DDE"/>
    <w:rsid w:val="008C0B44"/>
    <w:rsid w:val="008C2260"/>
    <w:rsid w:val="008C3C19"/>
    <w:rsid w:val="008C3D67"/>
    <w:rsid w:val="008D4D17"/>
    <w:rsid w:val="008D6BDC"/>
    <w:rsid w:val="008E262C"/>
    <w:rsid w:val="008E3514"/>
    <w:rsid w:val="008E3BED"/>
    <w:rsid w:val="008E4380"/>
    <w:rsid w:val="008F13A3"/>
    <w:rsid w:val="008F5463"/>
    <w:rsid w:val="008F57A4"/>
    <w:rsid w:val="00901169"/>
    <w:rsid w:val="0090209D"/>
    <w:rsid w:val="00903230"/>
    <w:rsid w:val="00903B4E"/>
    <w:rsid w:val="00904464"/>
    <w:rsid w:val="00904915"/>
    <w:rsid w:val="00906E24"/>
    <w:rsid w:val="00910DA8"/>
    <w:rsid w:val="009132BF"/>
    <w:rsid w:val="00916F9A"/>
    <w:rsid w:val="00920034"/>
    <w:rsid w:val="009219E8"/>
    <w:rsid w:val="00927EFA"/>
    <w:rsid w:val="009305E2"/>
    <w:rsid w:val="0093407D"/>
    <w:rsid w:val="009517DE"/>
    <w:rsid w:val="009528A3"/>
    <w:rsid w:val="0095329E"/>
    <w:rsid w:val="00954A29"/>
    <w:rsid w:val="00962E5A"/>
    <w:rsid w:val="00963C22"/>
    <w:rsid w:val="0097122E"/>
    <w:rsid w:val="00980061"/>
    <w:rsid w:val="0098120A"/>
    <w:rsid w:val="00991596"/>
    <w:rsid w:val="009929D4"/>
    <w:rsid w:val="00993E6A"/>
    <w:rsid w:val="0099486E"/>
    <w:rsid w:val="009A0931"/>
    <w:rsid w:val="009A5319"/>
    <w:rsid w:val="009A6440"/>
    <w:rsid w:val="009C553D"/>
    <w:rsid w:val="009D2504"/>
    <w:rsid w:val="009D42B4"/>
    <w:rsid w:val="009E1DDF"/>
    <w:rsid w:val="009F2FCA"/>
    <w:rsid w:val="00A00EA2"/>
    <w:rsid w:val="00A066B1"/>
    <w:rsid w:val="00A06BCD"/>
    <w:rsid w:val="00A11008"/>
    <w:rsid w:val="00A11148"/>
    <w:rsid w:val="00A13477"/>
    <w:rsid w:val="00A1569A"/>
    <w:rsid w:val="00A169C9"/>
    <w:rsid w:val="00A16C31"/>
    <w:rsid w:val="00A226F5"/>
    <w:rsid w:val="00A27EF5"/>
    <w:rsid w:val="00A339CA"/>
    <w:rsid w:val="00A46C2C"/>
    <w:rsid w:val="00A50F21"/>
    <w:rsid w:val="00A519DE"/>
    <w:rsid w:val="00A52ACC"/>
    <w:rsid w:val="00A53A90"/>
    <w:rsid w:val="00A556E8"/>
    <w:rsid w:val="00A6138B"/>
    <w:rsid w:val="00A613E5"/>
    <w:rsid w:val="00A64203"/>
    <w:rsid w:val="00A72249"/>
    <w:rsid w:val="00A732A9"/>
    <w:rsid w:val="00A73347"/>
    <w:rsid w:val="00A80B63"/>
    <w:rsid w:val="00A870C8"/>
    <w:rsid w:val="00A91B8E"/>
    <w:rsid w:val="00A93DC6"/>
    <w:rsid w:val="00A94B24"/>
    <w:rsid w:val="00A95166"/>
    <w:rsid w:val="00A97425"/>
    <w:rsid w:val="00AA1143"/>
    <w:rsid w:val="00AA22F3"/>
    <w:rsid w:val="00AA5CFB"/>
    <w:rsid w:val="00AA64E0"/>
    <w:rsid w:val="00AA650A"/>
    <w:rsid w:val="00AB2849"/>
    <w:rsid w:val="00AB2AD2"/>
    <w:rsid w:val="00AB721F"/>
    <w:rsid w:val="00AC1F0D"/>
    <w:rsid w:val="00AC7858"/>
    <w:rsid w:val="00AC7E03"/>
    <w:rsid w:val="00AD0E73"/>
    <w:rsid w:val="00AD6475"/>
    <w:rsid w:val="00AE02AD"/>
    <w:rsid w:val="00AF306B"/>
    <w:rsid w:val="00AF6842"/>
    <w:rsid w:val="00B14D35"/>
    <w:rsid w:val="00B1608B"/>
    <w:rsid w:val="00B21372"/>
    <w:rsid w:val="00B27B30"/>
    <w:rsid w:val="00B314C6"/>
    <w:rsid w:val="00B32C1B"/>
    <w:rsid w:val="00B339B3"/>
    <w:rsid w:val="00B4040A"/>
    <w:rsid w:val="00B41325"/>
    <w:rsid w:val="00B44060"/>
    <w:rsid w:val="00B44221"/>
    <w:rsid w:val="00B470BC"/>
    <w:rsid w:val="00B6386D"/>
    <w:rsid w:val="00B64BEE"/>
    <w:rsid w:val="00B65476"/>
    <w:rsid w:val="00B663D5"/>
    <w:rsid w:val="00B72ABB"/>
    <w:rsid w:val="00B809B4"/>
    <w:rsid w:val="00B850FA"/>
    <w:rsid w:val="00B8549A"/>
    <w:rsid w:val="00B865AC"/>
    <w:rsid w:val="00B878B1"/>
    <w:rsid w:val="00B879D5"/>
    <w:rsid w:val="00B9106D"/>
    <w:rsid w:val="00B9386A"/>
    <w:rsid w:val="00B94E7D"/>
    <w:rsid w:val="00B955CD"/>
    <w:rsid w:val="00BA3755"/>
    <w:rsid w:val="00BA54EE"/>
    <w:rsid w:val="00BB0DB7"/>
    <w:rsid w:val="00BB0EFD"/>
    <w:rsid w:val="00BB15E0"/>
    <w:rsid w:val="00BB3762"/>
    <w:rsid w:val="00BB3BA4"/>
    <w:rsid w:val="00BB4D46"/>
    <w:rsid w:val="00BC3CBB"/>
    <w:rsid w:val="00BD21D5"/>
    <w:rsid w:val="00BD3D43"/>
    <w:rsid w:val="00BE3245"/>
    <w:rsid w:val="00BE4CD2"/>
    <w:rsid w:val="00BE7727"/>
    <w:rsid w:val="00BE7A5D"/>
    <w:rsid w:val="00BF3194"/>
    <w:rsid w:val="00C03B82"/>
    <w:rsid w:val="00C07FD3"/>
    <w:rsid w:val="00C156AB"/>
    <w:rsid w:val="00C21B8C"/>
    <w:rsid w:val="00C322B7"/>
    <w:rsid w:val="00C3401A"/>
    <w:rsid w:val="00C352E8"/>
    <w:rsid w:val="00C36E76"/>
    <w:rsid w:val="00C40712"/>
    <w:rsid w:val="00C40786"/>
    <w:rsid w:val="00C45315"/>
    <w:rsid w:val="00C47EC0"/>
    <w:rsid w:val="00C50351"/>
    <w:rsid w:val="00C51617"/>
    <w:rsid w:val="00C57C64"/>
    <w:rsid w:val="00C72C62"/>
    <w:rsid w:val="00C82C9D"/>
    <w:rsid w:val="00C878BC"/>
    <w:rsid w:val="00C90627"/>
    <w:rsid w:val="00C92DA9"/>
    <w:rsid w:val="00C92F82"/>
    <w:rsid w:val="00CA004C"/>
    <w:rsid w:val="00CA1047"/>
    <w:rsid w:val="00CA53FA"/>
    <w:rsid w:val="00CB0811"/>
    <w:rsid w:val="00CB25AE"/>
    <w:rsid w:val="00CB63AF"/>
    <w:rsid w:val="00CC2224"/>
    <w:rsid w:val="00CC5493"/>
    <w:rsid w:val="00CC55AB"/>
    <w:rsid w:val="00CC7C97"/>
    <w:rsid w:val="00CC7D2E"/>
    <w:rsid w:val="00CC7D66"/>
    <w:rsid w:val="00CD1DC3"/>
    <w:rsid w:val="00CD3FA1"/>
    <w:rsid w:val="00CD4528"/>
    <w:rsid w:val="00CD4E02"/>
    <w:rsid w:val="00CD51C2"/>
    <w:rsid w:val="00CD72CB"/>
    <w:rsid w:val="00CD7456"/>
    <w:rsid w:val="00CE1ABD"/>
    <w:rsid w:val="00CE267F"/>
    <w:rsid w:val="00CE4402"/>
    <w:rsid w:val="00CE441C"/>
    <w:rsid w:val="00CE4E02"/>
    <w:rsid w:val="00CE526E"/>
    <w:rsid w:val="00CF1FEC"/>
    <w:rsid w:val="00CF75E4"/>
    <w:rsid w:val="00D02148"/>
    <w:rsid w:val="00D0579C"/>
    <w:rsid w:val="00D07651"/>
    <w:rsid w:val="00D10F7B"/>
    <w:rsid w:val="00D16D65"/>
    <w:rsid w:val="00D254BB"/>
    <w:rsid w:val="00D27E8A"/>
    <w:rsid w:val="00D35739"/>
    <w:rsid w:val="00D374D8"/>
    <w:rsid w:val="00D376AB"/>
    <w:rsid w:val="00D41B39"/>
    <w:rsid w:val="00D4396A"/>
    <w:rsid w:val="00D5230C"/>
    <w:rsid w:val="00D53931"/>
    <w:rsid w:val="00D60B2C"/>
    <w:rsid w:val="00D72F2E"/>
    <w:rsid w:val="00D76AAA"/>
    <w:rsid w:val="00D81FE2"/>
    <w:rsid w:val="00D8337F"/>
    <w:rsid w:val="00D84D96"/>
    <w:rsid w:val="00D94D9E"/>
    <w:rsid w:val="00D96E4D"/>
    <w:rsid w:val="00DA37F5"/>
    <w:rsid w:val="00DA3A82"/>
    <w:rsid w:val="00DA5DF4"/>
    <w:rsid w:val="00DA7BB9"/>
    <w:rsid w:val="00DB5B36"/>
    <w:rsid w:val="00DB7DD8"/>
    <w:rsid w:val="00DC664A"/>
    <w:rsid w:val="00DC6E1F"/>
    <w:rsid w:val="00DD2E90"/>
    <w:rsid w:val="00DD40B2"/>
    <w:rsid w:val="00DD4E8B"/>
    <w:rsid w:val="00DD6937"/>
    <w:rsid w:val="00DD77F3"/>
    <w:rsid w:val="00DE2F01"/>
    <w:rsid w:val="00DE632D"/>
    <w:rsid w:val="00DE7BEA"/>
    <w:rsid w:val="00DF21FD"/>
    <w:rsid w:val="00DF2C80"/>
    <w:rsid w:val="00DF2CE0"/>
    <w:rsid w:val="00DF7DC3"/>
    <w:rsid w:val="00E01C48"/>
    <w:rsid w:val="00E06F71"/>
    <w:rsid w:val="00E15E22"/>
    <w:rsid w:val="00E2235D"/>
    <w:rsid w:val="00E2311A"/>
    <w:rsid w:val="00E27A0E"/>
    <w:rsid w:val="00E307AC"/>
    <w:rsid w:val="00E31D3D"/>
    <w:rsid w:val="00E32C57"/>
    <w:rsid w:val="00E4118C"/>
    <w:rsid w:val="00E41B68"/>
    <w:rsid w:val="00E4522A"/>
    <w:rsid w:val="00E50874"/>
    <w:rsid w:val="00E544DE"/>
    <w:rsid w:val="00E55414"/>
    <w:rsid w:val="00E57236"/>
    <w:rsid w:val="00E64279"/>
    <w:rsid w:val="00E669B5"/>
    <w:rsid w:val="00E669C8"/>
    <w:rsid w:val="00E67D6E"/>
    <w:rsid w:val="00E717D3"/>
    <w:rsid w:val="00E72148"/>
    <w:rsid w:val="00E755DE"/>
    <w:rsid w:val="00E7720A"/>
    <w:rsid w:val="00E81734"/>
    <w:rsid w:val="00E84038"/>
    <w:rsid w:val="00E85FCB"/>
    <w:rsid w:val="00E86051"/>
    <w:rsid w:val="00EA2397"/>
    <w:rsid w:val="00EA4085"/>
    <w:rsid w:val="00EA4B51"/>
    <w:rsid w:val="00EB04F5"/>
    <w:rsid w:val="00EB09D7"/>
    <w:rsid w:val="00EB0F56"/>
    <w:rsid w:val="00EB1444"/>
    <w:rsid w:val="00EB1DA8"/>
    <w:rsid w:val="00EB55A9"/>
    <w:rsid w:val="00EB6805"/>
    <w:rsid w:val="00EB6D96"/>
    <w:rsid w:val="00EC0E70"/>
    <w:rsid w:val="00ED1EF6"/>
    <w:rsid w:val="00ED6A4E"/>
    <w:rsid w:val="00EF012E"/>
    <w:rsid w:val="00EF66EB"/>
    <w:rsid w:val="00EF68D5"/>
    <w:rsid w:val="00F06421"/>
    <w:rsid w:val="00F068EF"/>
    <w:rsid w:val="00F12DF8"/>
    <w:rsid w:val="00F14788"/>
    <w:rsid w:val="00F15319"/>
    <w:rsid w:val="00F17DF9"/>
    <w:rsid w:val="00F20418"/>
    <w:rsid w:val="00F23697"/>
    <w:rsid w:val="00F26F9D"/>
    <w:rsid w:val="00F27AE1"/>
    <w:rsid w:val="00F32C28"/>
    <w:rsid w:val="00F33506"/>
    <w:rsid w:val="00F348DA"/>
    <w:rsid w:val="00F34BA0"/>
    <w:rsid w:val="00F35CF0"/>
    <w:rsid w:val="00F40E55"/>
    <w:rsid w:val="00F41AE7"/>
    <w:rsid w:val="00F44820"/>
    <w:rsid w:val="00F46AE1"/>
    <w:rsid w:val="00F46D31"/>
    <w:rsid w:val="00F53E56"/>
    <w:rsid w:val="00F54E21"/>
    <w:rsid w:val="00F55302"/>
    <w:rsid w:val="00F64631"/>
    <w:rsid w:val="00F64BA2"/>
    <w:rsid w:val="00F66D2A"/>
    <w:rsid w:val="00F67BD5"/>
    <w:rsid w:val="00F74766"/>
    <w:rsid w:val="00F77D2B"/>
    <w:rsid w:val="00F81A91"/>
    <w:rsid w:val="00F822A4"/>
    <w:rsid w:val="00F82471"/>
    <w:rsid w:val="00F82722"/>
    <w:rsid w:val="00F832C7"/>
    <w:rsid w:val="00F848F4"/>
    <w:rsid w:val="00F84F1F"/>
    <w:rsid w:val="00F939BF"/>
    <w:rsid w:val="00FA12AB"/>
    <w:rsid w:val="00FA460B"/>
    <w:rsid w:val="00FB1F2E"/>
    <w:rsid w:val="00FB7D81"/>
    <w:rsid w:val="00FC4D00"/>
    <w:rsid w:val="00FC55F8"/>
    <w:rsid w:val="00FD011A"/>
    <w:rsid w:val="00FD25F6"/>
    <w:rsid w:val="00FD3467"/>
    <w:rsid w:val="00FD363D"/>
    <w:rsid w:val="00FD3A5D"/>
    <w:rsid w:val="00FD4996"/>
    <w:rsid w:val="00FD78E6"/>
    <w:rsid w:val="00FE096E"/>
    <w:rsid w:val="00FE5089"/>
    <w:rsid w:val="00FE78BE"/>
    <w:rsid w:val="00FF00B4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515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35154"/>
  </w:style>
  <w:style w:type="paragraph" w:styleId="Footer">
    <w:name w:val="footer"/>
    <w:basedOn w:val="Normal"/>
    <w:rsid w:val="0053515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5154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535154"/>
    <w:pPr>
      <w:ind w:left="720" w:hanging="720"/>
    </w:pPr>
    <w:rPr>
      <w:b/>
    </w:rPr>
  </w:style>
  <w:style w:type="paragraph" w:styleId="BodyTextIndent3">
    <w:name w:val="Body Text Indent 3"/>
    <w:basedOn w:val="Normal"/>
    <w:rsid w:val="00535154"/>
    <w:pPr>
      <w:ind w:left="720" w:hanging="720"/>
    </w:pPr>
  </w:style>
  <w:style w:type="paragraph" w:styleId="BodyText">
    <w:name w:val="Body Text"/>
    <w:basedOn w:val="Normal"/>
    <w:rsid w:val="00535154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10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515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35154"/>
  </w:style>
  <w:style w:type="paragraph" w:styleId="Footer">
    <w:name w:val="footer"/>
    <w:basedOn w:val="Normal"/>
    <w:rsid w:val="0053515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5154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535154"/>
    <w:pPr>
      <w:ind w:left="720" w:hanging="720"/>
    </w:pPr>
    <w:rPr>
      <w:b/>
    </w:rPr>
  </w:style>
  <w:style w:type="paragraph" w:styleId="BodyTextIndent3">
    <w:name w:val="Body Text Indent 3"/>
    <w:basedOn w:val="Normal"/>
    <w:rsid w:val="00535154"/>
    <w:pPr>
      <w:ind w:left="720" w:hanging="720"/>
    </w:pPr>
  </w:style>
  <w:style w:type="paragraph" w:styleId="BodyText">
    <w:name w:val="Body Text"/>
    <w:basedOn w:val="Normal"/>
    <w:rsid w:val="00535154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10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C149-30DE-4DF3-A96E-6760077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9257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10860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LEM</cp:lastModifiedBy>
  <cp:revision>2</cp:revision>
  <cp:lastPrinted>2008-07-10T22:52:00Z</cp:lastPrinted>
  <dcterms:created xsi:type="dcterms:W3CDTF">2016-09-26T12:16:00Z</dcterms:created>
  <dcterms:modified xsi:type="dcterms:W3CDTF">2016-09-26T12:16:00Z</dcterms:modified>
</cp:coreProperties>
</file>